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AC9" w:rsidRPr="00221929" w:rsidRDefault="00DD7AC9" w:rsidP="00DD7AC9">
      <w:pPr>
        <w:pStyle w:val="Titolo2"/>
        <w:spacing w:before="120"/>
        <w:ind w:left="7090" w:firstLine="709"/>
        <w:rPr>
          <w:u w:val="single"/>
          <w:lang w:val="it-IT"/>
        </w:rPr>
      </w:pPr>
      <w:bookmarkStart w:id="0" w:name="_Toc10714918"/>
      <w:r w:rsidRPr="00221929">
        <w:rPr>
          <w:u w:val="single"/>
          <w:lang w:val="it-IT"/>
        </w:rPr>
        <w:t>A</w:t>
      </w:r>
      <w:r>
        <w:rPr>
          <w:u w:val="single"/>
          <w:lang w:val="it-IT"/>
        </w:rPr>
        <w:t>LLEGATO</w:t>
      </w:r>
      <w:r w:rsidRPr="00221929">
        <w:rPr>
          <w:u w:val="single"/>
          <w:lang w:val="it-IT"/>
        </w:rPr>
        <w:t xml:space="preserve"> 3</w:t>
      </w:r>
      <w:bookmarkStart w:id="1" w:name="_GoBack"/>
      <w:bookmarkEnd w:id="0"/>
      <w:bookmarkEnd w:id="1"/>
    </w:p>
    <w:p w:rsidR="00DD7AC9" w:rsidRPr="006C3ADF" w:rsidRDefault="00DD7AC9" w:rsidP="00DD7AC9">
      <w:pPr>
        <w:widowControl w:val="0"/>
        <w:autoSpaceDE w:val="0"/>
        <w:autoSpaceDN w:val="0"/>
        <w:adjustRightInd w:val="0"/>
        <w:spacing w:line="300" w:lineRule="atLeast"/>
        <w:jc w:val="both"/>
        <w:rPr>
          <w:b/>
          <w:bCs/>
        </w:rPr>
      </w:pPr>
      <w:r w:rsidRPr="006C3ADF">
        <w:t xml:space="preserve">    </w:t>
      </w:r>
      <w:r w:rsidRPr="006C3ADF">
        <w:rPr>
          <w:noProof/>
          <w:color w:val="0000FF"/>
          <w:lang w:eastAsia="it-IT"/>
        </w:rPr>
        <w:drawing>
          <wp:inline distT="0" distB="0" distL="0" distR="0">
            <wp:extent cx="1219200" cy="1098550"/>
            <wp:effectExtent l="0" t="0" r="0" b="6350"/>
            <wp:docPr id="4" name="Immagine 4" descr="http://utagri.enea.it/sites/default/files/imagecache/un_quarto_pagina_175/news-covers/fondo_eu.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tagri.enea.it/sites/default/files/imagecache/un_quarto_pagina_175/news-covers/fondo_eu.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1098550"/>
                    </a:xfrm>
                    <a:prstGeom prst="rect">
                      <a:avLst/>
                    </a:prstGeom>
                    <a:noFill/>
                    <a:ln>
                      <a:noFill/>
                    </a:ln>
                  </pic:spPr>
                </pic:pic>
              </a:graphicData>
            </a:graphic>
          </wp:inline>
        </w:drawing>
      </w:r>
      <w:r w:rsidRPr="006C3ADF">
        <w:t xml:space="preserve">                    </w:t>
      </w:r>
      <w:r w:rsidRPr="006C3ADF">
        <w:rPr>
          <w:rFonts w:cs="Arial"/>
          <w:noProof/>
          <w:color w:val="1020D0"/>
          <w:sz w:val="20"/>
          <w:szCs w:val="20"/>
          <w:lang w:eastAsia="it-IT"/>
        </w:rPr>
        <w:drawing>
          <wp:inline distT="0" distB="0" distL="0" distR="0">
            <wp:extent cx="914400" cy="1047750"/>
            <wp:effectExtent l="0" t="0" r="0" b="0"/>
            <wp:docPr id="3" name="Immagine 3" descr="http://tse1.mm.bing.net/th?id=OIP.M20620d38cb39cd5f0db107e5eee51cc7H0&amp;w=96&amp;h=110&amp;c=7&amp;rs=1&amp;qlt=90&amp;pid=3.1&amp;rm=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3" descr="http://tse1.mm.bing.net/th?id=OIP.M20620d38cb39cd5f0db107e5eee51cc7H0&amp;w=96&amp;h=110&amp;c=7&amp;rs=1&amp;qlt=90&amp;pid=3.1&amp;rm=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047750"/>
                    </a:xfrm>
                    <a:prstGeom prst="rect">
                      <a:avLst/>
                    </a:prstGeom>
                    <a:noFill/>
                    <a:ln>
                      <a:noFill/>
                    </a:ln>
                  </pic:spPr>
                </pic:pic>
              </a:graphicData>
            </a:graphic>
          </wp:inline>
        </w:drawing>
      </w:r>
      <w:r w:rsidRPr="006C3ADF">
        <w:t xml:space="preserve">           </w:t>
      </w:r>
      <w:r w:rsidRPr="006C3ADF">
        <w:rPr>
          <w:noProof/>
          <w:lang w:eastAsia="it-IT"/>
        </w:rPr>
        <w:drawing>
          <wp:inline distT="0" distB="0" distL="0" distR="0">
            <wp:extent cx="774700" cy="1104900"/>
            <wp:effectExtent l="0" t="0" r="6350" b="0"/>
            <wp:docPr id="2" name="Immagine 2" descr="http://www.regione.abruzzo.it/xStampa/images/logoRegione/logo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http://www.regione.abruzzo.it/xStampa/images/logoRegione/logobitmap.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4700" cy="1104900"/>
                    </a:xfrm>
                    <a:prstGeom prst="rect">
                      <a:avLst/>
                    </a:prstGeom>
                    <a:noFill/>
                    <a:ln>
                      <a:noFill/>
                    </a:ln>
                  </pic:spPr>
                </pic:pic>
              </a:graphicData>
            </a:graphic>
          </wp:inline>
        </w:drawing>
      </w:r>
      <w:r w:rsidRPr="006C3ADF">
        <w:t xml:space="preserve">             </w:t>
      </w:r>
      <w:r w:rsidRPr="006C3ADF">
        <w:rPr>
          <w:noProof/>
          <w:lang w:eastAsia="it-IT"/>
        </w:rPr>
        <w:drawing>
          <wp:inline distT="0" distB="0" distL="0" distR="0">
            <wp:extent cx="768350" cy="9525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8350" cy="952500"/>
                    </a:xfrm>
                    <a:prstGeom prst="rect">
                      <a:avLst/>
                    </a:prstGeom>
                    <a:noFill/>
                    <a:ln>
                      <a:noFill/>
                    </a:ln>
                  </pic:spPr>
                </pic:pic>
              </a:graphicData>
            </a:graphic>
          </wp:inline>
        </w:drawing>
      </w:r>
      <w:r w:rsidRPr="006C3ADF">
        <w:t xml:space="preserve">                     </w:t>
      </w:r>
    </w:p>
    <w:p w:rsidR="00DD7AC9" w:rsidRPr="006C3ADF" w:rsidRDefault="00DD7AC9" w:rsidP="00DD7AC9">
      <w:pPr>
        <w:spacing w:line="240" w:lineRule="auto"/>
        <w:jc w:val="center"/>
        <w:rPr>
          <w:b/>
          <w:sz w:val="36"/>
        </w:rPr>
      </w:pPr>
    </w:p>
    <w:p w:rsidR="00DD7AC9" w:rsidRPr="006C3ADF" w:rsidRDefault="00DD7AC9" w:rsidP="00DD7AC9">
      <w:pPr>
        <w:spacing w:line="240" w:lineRule="auto"/>
        <w:jc w:val="center"/>
        <w:rPr>
          <w:b/>
          <w:sz w:val="36"/>
        </w:rPr>
      </w:pPr>
      <w:r w:rsidRPr="006C3ADF">
        <w:rPr>
          <w:b/>
          <w:sz w:val="36"/>
        </w:rPr>
        <w:t>REGIONE ABRUZZO</w:t>
      </w:r>
    </w:p>
    <w:p w:rsidR="00DD7AC9" w:rsidRPr="006C3ADF" w:rsidRDefault="00DD7AC9" w:rsidP="00DD7AC9">
      <w:pPr>
        <w:spacing w:line="240" w:lineRule="auto"/>
        <w:jc w:val="center"/>
        <w:rPr>
          <w:i/>
          <w:sz w:val="32"/>
        </w:rPr>
      </w:pPr>
      <w:r w:rsidRPr="006C3ADF">
        <w:rPr>
          <w:i/>
          <w:sz w:val="32"/>
        </w:rPr>
        <w:t>Dipartimento Politiche dello Sviluppo Rurale e della Pesca</w:t>
      </w:r>
    </w:p>
    <w:p w:rsidR="00DD7AC9" w:rsidRPr="006C3ADF" w:rsidRDefault="00DD7AC9" w:rsidP="00DD7AC9">
      <w:pPr>
        <w:spacing w:line="240" w:lineRule="auto"/>
        <w:jc w:val="center"/>
        <w:rPr>
          <w:b/>
          <w:sz w:val="36"/>
        </w:rPr>
      </w:pPr>
      <w:r w:rsidRPr="006C3ADF">
        <w:rPr>
          <w:b/>
          <w:sz w:val="36"/>
        </w:rPr>
        <w:t>Programma di Sviluppo Rurale 2014-2020</w:t>
      </w:r>
    </w:p>
    <w:p w:rsidR="00DD7AC9" w:rsidRPr="006C3ADF" w:rsidRDefault="00DD7AC9" w:rsidP="00DD7AC9">
      <w:pPr>
        <w:spacing w:line="240" w:lineRule="auto"/>
        <w:jc w:val="center"/>
        <w:rPr>
          <w:i/>
          <w:sz w:val="24"/>
        </w:rPr>
      </w:pPr>
      <w:r w:rsidRPr="006C3ADF">
        <w:rPr>
          <w:i/>
          <w:sz w:val="24"/>
        </w:rPr>
        <w:t>Reg. (UE) 1305/2013</w:t>
      </w:r>
    </w:p>
    <w:p w:rsidR="00DD7AC9" w:rsidRPr="006C3ADF" w:rsidRDefault="00DD7AC9" w:rsidP="00DD7AC9">
      <w:pPr>
        <w:spacing w:after="0" w:line="240" w:lineRule="auto"/>
        <w:jc w:val="center"/>
        <w:rPr>
          <w:b/>
          <w:sz w:val="28"/>
          <w:szCs w:val="28"/>
          <w:lang w:eastAsia="it-IT"/>
        </w:rPr>
      </w:pPr>
    </w:p>
    <w:p w:rsidR="00DD7AC9" w:rsidRDefault="00DD7AC9" w:rsidP="00DD7AC9">
      <w:pPr>
        <w:spacing w:before="0" w:after="0" w:line="0" w:lineRule="atLeast"/>
        <w:jc w:val="center"/>
        <w:rPr>
          <w:rFonts w:ascii="Times New Roman" w:eastAsia="Times New Roman" w:hAnsi="Times New Roman" w:cs="Arial"/>
          <w:b/>
          <w:sz w:val="32"/>
          <w:szCs w:val="20"/>
          <w:lang w:eastAsia="it-IT"/>
        </w:rPr>
      </w:pPr>
      <w:r>
        <w:rPr>
          <w:rFonts w:ascii="Times New Roman" w:eastAsia="Times New Roman" w:hAnsi="Times New Roman" w:cs="Arial"/>
          <w:b/>
          <w:sz w:val="32"/>
          <w:szCs w:val="20"/>
          <w:lang w:eastAsia="it-IT"/>
        </w:rPr>
        <w:t>Misura 2</w:t>
      </w:r>
    </w:p>
    <w:p w:rsidR="00DD7AC9" w:rsidRPr="006C3ADF" w:rsidRDefault="00DD7AC9" w:rsidP="00DD7AC9">
      <w:pPr>
        <w:spacing w:before="0" w:after="0" w:line="0" w:lineRule="atLeast"/>
        <w:jc w:val="center"/>
        <w:rPr>
          <w:rFonts w:ascii="Times New Roman" w:eastAsia="Times New Roman" w:hAnsi="Times New Roman" w:cs="Arial"/>
          <w:b/>
          <w:sz w:val="32"/>
          <w:szCs w:val="20"/>
          <w:lang w:eastAsia="it-IT"/>
        </w:rPr>
      </w:pPr>
      <w:r>
        <w:rPr>
          <w:rFonts w:ascii="Times New Roman" w:eastAsia="Times New Roman" w:hAnsi="Times New Roman" w:cs="Arial"/>
          <w:b/>
          <w:sz w:val="32"/>
          <w:szCs w:val="20"/>
          <w:lang w:eastAsia="it-IT"/>
        </w:rPr>
        <w:t>Servizi di consulenza, di sostituzione e di assistenza alla gestione delle aziende agricole</w:t>
      </w:r>
    </w:p>
    <w:p w:rsidR="00DD7AC9" w:rsidRPr="006C3ADF" w:rsidRDefault="00DD7AC9" w:rsidP="00DD7AC9">
      <w:pPr>
        <w:spacing w:before="0" w:after="0" w:line="0" w:lineRule="atLeast"/>
        <w:jc w:val="center"/>
        <w:rPr>
          <w:rFonts w:ascii="Times New Roman" w:eastAsia="Times New Roman" w:hAnsi="Times New Roman" w:cs="Arial"/>
          <w:b/>
          <w:sz w:val="32"/>
          <w:szCs w:val="20"/>
          <w:lang w:eastAsia="it-IT"/>
        </w:rPr>
      </w:pPr>
    </w:p>
    <w:p w:rsidR="00DD7AC9" w:rsidRDefault="00DD7AC9" w:rsidP="00DD7AC9">
      <w:pPr>
        <w:spacing w:before="0" w:after="0" w:line="0" w:lineRule="atLeast"/>
        <w:jc w:val="center"/>
        <w:rPr>
          <w:rFonts w:ascii="Times New Roman" w:eastAsia="Times New Roman" w:hAnsi="Times New Roman" w:cs="Arial"/>
          <w:b/>
          <w:sz w:val="32"/>
          <w:szCs w:val="20"/>
          <w:lang w:eastAsia="it-IT"/>
        </w:rPr>
      </w:pPr>
      <w:r w:rsidRPr="006C3ADF">
        <w:rPr>
          <w:rFonts w:ascii="Times New Roman" w:eastAsia="Times New Roman" w:hAnsi="Times New Roman" w:cs="Arial"/>
          <w:b/>
          <w:sz w:val="32"/>
          <w:szCs w:val="20"/>
          <w:lang w:eastAsia="it-IT"/>
        </w:rPr>
        <w:t xml:space="preserve">Sottomisura </w:t>
      </w:r>
      <w:r>
        <w:rPr>
          <w:rFonts w:ascii="Times New Roman" w:eastAsia="Times New Roman" w:hAnsi="Times New Roman" w:cs="Arial"/>
          <w:b/>
          <w:sz w:val="32"/>
          <w:szCs w:val="20"/>
          <w:lang w:eastAsia="it-IT"/>
        </w:rPr>
        <w:t>2</w:t>
      </w:r>
      <w:r w:rsidRPr="006C3ADF">
        <w:rPr>
          <w:rFonts w:ascii="Times New Roman" w:eastAsia="Times New Roman" w:hAnsi="Times New Roman" w:cs="Arial"/>
          <w:b/>
          <w:sz w:val="32"/>
          <w:szCs w:val="20"/>
          <w:lang w:eastAsia="it-IT"/>
        </w:rPr>
        <w:t>.1.</w:t>
      </w:r>
    </w:p>
    <w:p w:rsidR="00DD7AC9" w:rsidRPr="006C3ADF" w:rsidRDefault="00DD7AC9" w:rsidP="00DD7AC9">
      <w:pPr>
        <w:spacing w:before="0" w:after="0" w:line="0" w:lineRule="atLeast"/>
        <w:jc w:val="center"/>
        <w:rPr>
          <w:rFonts w:ascii="Times New Roman" w:eastAsia="Times New Roman" w:hAnsi="Times New Roman" w:cs="Arial"/>
          <w:b/>
          <w:sz w:val="32"/>
          <w:szCs w:val="20"/>
          <w:lang w:eastAsia="it-IT"/>
        </w:rPr>
      </w:pPr>
      <w:r>
        <w:rPr>
          <w:rFonts w:ascii="Times New Roman" w:eastAsia="Times New Roman" w:hAnsi="Times New Roman" w:cs="Arial"/>
          <w:b/>
          <w:sz w:val="32"/>
          <w:szCs w:val="20"/>
          <w:lang w:eastAsia="it-IT"/>
        </w:rPr>
        <w:t>Sostegno allo scopo di aiutare gli aventi diritto ad avvalersi di servizi di consulenza</w:t>
      </w:r>
    </w:p>
    <w:p w:rsidR="00DD7AC9" w:rsidRDefault="00DD7AC9" w:rsidP="00DD7AC9">
      <w:pPr>
        <w:spacing w:after="0" w:line="240" w:lineRule="auto"/>
        <w:rPr>
          <w:b/>
          <w:sz w:val="28"/>
          <w:szCs w:val="28"/>
          <w:lang w:eastAsia="it-IT"/>
        </w:rPr>
      </w:pPr>
    </w:p>
    <w:p w:rsidR="00DD7AC9" w:rsidRDefault="00DD7AC9" w:rsidP="00DD7AC9">
      <w:pPr>
        <w:spacing w:after="0" w:line="240" w:lineRule="auto"/>
        <w:rPr>
          <w:b/>
          <w:sz w:val="28"/>
          <w:szCs w:val="28"/>
          <w:lang w:eastAsia="it-IT"/>
        </w:rPr>
      </w:pPr>
    </w:p>
    <w:p w:rsidR="00DD7AC9" w:rsidRPr="006C3ADF" w:rsidRDefault="00DD7AC9" w:rsidP="00DD7AC9">
      <w:pPr>
        <w:spacing w:after="0" w:line="240" w:lineRule="auto"/>
        <w:rPr>
          <w:b/>
          <w:sz w:val="28"/>
          <w:szCs w:val="28"/>
          <w:lang w:eastAsia="it-IT"/>
        </w:rPr>
      </w:pPr>
    </w:p>
    <w:p w:rsidR="00DD7AC9" w:rsidRDefault="00DD7AC9" w:rsidP="00DD7AC9">
      <w:pPr>
        <w:spacing w:before="0" w:after="0"/>
        <w:jc w:val="center"/>
        <w:rPr>
          <w:b/>
          <w:sz w:val="36"/>
          <w:szCs w:val="36"/>
        </w:rPr>
      </w:pPr>
      <w:r w:rsidRPr="005F3C4C">
        <w:rPr>
          <w:b/>
          <w:sz w:val="36"/>
          <w:szCs w:val="36"/>
        </w:rPr>
        <w:t xml:space="preserve">DICHIARAZIONE SOSTITUTIVA DI ATTO DI </w:t>
      </w:r>
      <w:r>
        <w:rPr>
          <w:b/>
          <w:sz w:val="36"/>
          <w:szCs w:val="36"/>
        </w:rPr>
        <w:t>NOTORIETÀ</w:t>
      </w:r>
    </w:p>
    <w:p w:rsidR="00DD7AC9" w:rsidRDefault="00DD7AC9" w:rsidP="00DD7AC9">
      <w:pPr>
        <w:spacing w:before="0" w:after="0"/>
        <w:jc w:val="center"/>
        <w:rPr>
          <w:b/>
          <w:sz w:val="36"/>
          <w:szCs w:val="36"/>
        </w:rPr>
      </w:pPr>
      <w:r w:rsidRPr="005F3C4C">
        <w:rPr>
          <w:b/>
          <w:sz w:val="36"/>
          <w:szCs w:val="36"/>
        </w:rPr>
        <w:t>DEL PERSONALE TECNICO DIPENDENTE/CONSULENTE</w:t>
      </w:r>
    </w:p>
    <w:p w:rsidR="00DD7AC9" w:rsidRDefault="00DD7AC9" w:rsidP="00DD7AC9">
      <w:pPr>
        <w:spacing w:before="0" w:after="0"/>
        <w:jc w:val="center"/>
        <w:rPr>
          <w:b/>
          <w:sz w:val="36"/>
          <w:szCs w:val="36"/>
        </w:rPr>
      </w:pPr>
    </w:p>
    <w:p w:rsidR="00DD7AC9" w:rsidRDefault="00DD7AC9" w:rsidP="00DD7AC9">
      <w:pPr>
        <w:spacing w:before="0" w:after="0"/>
        <w:jc w:val="center"/>
        <w:rPr>
          <w:b/>
          <w:sz w:val="36"/>
          <w:szCs w:val="36"/>
        </w:rPr>
      </w:pPr>
    </w:p>
    <w:p w:rsidR="00DD7AC9" w:rsidRDefault="00DD7AC9" w:rsidP="00DD7AC9">
      <w:pPr>
        <w:spacing w:before="0" w:after="0"/>
        <w:jc w:val="center"/>
        <w:rPr>
          <w:b/>
          <w:sz w:val="36"/>
          <w:szCs w:val="36"/>
        </w:rPr>
      </w:pPr>
    </w:p>
    <w:p w:rsidR="00DD7AC9" w:rsidRDefault="00DD7AC9" w:rsidP="00DD7AC9">
      <w:pPr>
        <w:spacing w:before="0" w:after="0"/>
        <w:jc w:val="center"/>
        <w:rPr>
          <w:b/>
          <w:sz w:val="36"/>
          <w:szCs w:val="36"/>
        </w:rPr>
      </w:pPr>
    </w:p>
    <w:p w:rsidR="00DD7AC9" w:rsidRDefault="00DD7AC9" w:rsidP="00DD7AC9">
      <w:pPr>
        <w:spacing w:before="0" w:after="0"/>
        <w:jc w:val="center"/>
        <w:rPr>
          <w:b/>
          <w:sz w:val="36"/>
          <w:szCs w:val="36"/>
        </w:rPr>
      </w:pPr>
    </w:p>
    <w:p w:rsidR="00DD7AC9" w:rsidRPr="009B7022" w:rsidRDefault="00DD7AC9" w:rsidP="00DD7AC9">
      <w:pPr>
        <w:pBdr>
          <w:top w:val="single" w:sz="4" w:space="1" w:color="auto"/>
          <w:left w:val="single" w:sz="4" w:space="4" w:color="auto"/>
          <w:bottom w:val="single" w:sz="4" w:space="1" w:color="auto"/>
          <w:right w:val="single" w:sz="4" w:space="4" w:color="auto"/>
        </w:pBdr>
        <w:spacing w:before="0" w:after="0"/>
        <w:mirrorIndents/>
        <w:jc w:val="center"/>
        <w:rPr>
          <w:rFonts w:ascii="Times New Roman" w:hAnsi="Times New Roman"/>
          <w:b/>
          <w:sz w:val="24"/>
          <w:szCs w:val="24"/>
        </w:rPr>
      </w:pPr>
      <w:r w:rsidRPr="009B7022">
        <w:lastRenderedPageBreak/>
        <w:tab/>
      </w:r>
      <w:r w:rsidRPr="009B7022">
        <w:rPr>
          <w:rFonts w:ascii="Times New Roman" w:hAnsi="Times New Roman"/>
          <w:b/>
          <w:sz w:val="24"/>
          <w:szCs w:val="24"/>
        </w:rPr>
        <w:t>DICHIARAZIONE SOSTITUTIVA DI ATTO DI NOTORIETA’</w:t>
      </w:r>
    </w:p>
    <w:p w:rsidR="00DD7AC9" w:rsidRPr="009B7022" w:rsidRDefault="00DD7AC9" w:rsidP="00DD7AC9">
      <w:pPr>
        <w:pBdr>
          <w:top w:val="single" w:sz="4" w:space="1" w:color="auto"/>
          <w:left w:val="single" w:sz="4" w:space="4" w:color="auto"/>
          <w:bottom w:val="single" w:sz="4" w:space="1" w:color="auto"/>
          <w:right w:val="single" w:sz="4" w:space="4" w:color="auto"/>
        </w:pBdr>
        <w:spacing w:before="0" w:after="0"/>
        <w:mirrorIndents/>
        <w:jc w:val="center"/>
        <w:rPr>
          <w:rFonts w:ascii="Times New Roman" w:hAnsi="Times New Roman"/>
          <w:sz w:val="24"/>
          <w:szCs w:val="24"/>
        </w:rPr>
      </w:pPr>
      <w:r w:rsidRPr="009B7022">
        <w:rPr>
          <w:rFonts w:ascii="Times New Roman" w:hAnsi="Times New Roman"/>
          <w:sz w:val="24"/>
          <w:szCs w:val="24"/>
        </w:rPr>
        <w:t xml:space="preserve">Artt. 38 e 47 D.P.R. 445/2000 </w:t>
      </w:r>
    </w:p>
    <w:p w:rsidR="00DD7AC9" w:rsidRPr="009B7022" w:rsidRDefault="00DD7AC9" w:rsidP="00DD7AC9">
      <w:pPr>
        <w:spacing w:after="0"/>
      </w:pPr>
      <w:r w:rsidRPr="009B7022">
        <w:tab/>
      </w:r>
      <w:r w:rsidRPr="009B7022">
        <w:tab/>
      </w:r>
      <w:r w:rsidRPr="009B7022">
        <w:tab/>
      </w:r>
    </w:p>
    <w:p w:rsidR="00DD7AC9" w:rsidRPr="009B7022" w:rsidRDefault="00DD7AC9" w:rsidP="00DD7AC9">
      <w:pPr>
        <w:autoSpaceDE w:val="0"/>
        <w:autoSpaceDN w:val="0"/>
        <w:adjustRightInd w:val="0"/>
        <w:ind w:left="-567" w:right="-283"/>
        <w:jc w:val="both"/>
        <w:rPr>
          <w:rFonts w:ascii="Times New Roman" w:hAnsi="Times New Roman"/>
        </w:rPr>
      </w:pPr>
      <w:r w:rsidRPr="009B7022">
        <w:tab/>
      </w:r>
      <w:r w:rsidRPr="009B7022">
        <w:rPr>
          <w:rFonts w:ascii="Times New Roman" w:hAnsi="Times New Roman"/>
        </w:rPr>
        <w:t>Il/la sottoscritto/a Nome _____________________ Cognome ___________________________________</w:t>
      </w:r>
    </w:p>
    <w:p w:rsidR="00DD7AC9" w:rsidRPr="009B7022" w:rsidRDefault="00DD7AC9" w:rsidP="00DD7AC9">
      <w:pPr>
        <w:autoSpaceDE w:val="0"/>
        <w:autoSpaceDN w:val="0"/>
        <w:adjustRightInd w:val="0"/>
        <w:ind w:right="-283"/>
        <w:jc w:val="both"/>
        <w:rPr>
          <w:rFonts w:ascii="Times New Roman" w:hAnsi="Times New Roman"/>
        </w:rPr>
      </w:pPr>
      <w:r w:rsidRPr="009B7022">
        <w:rPr>
          <w:rFonts w:ascii="Times New Roman" w:hAnsi="Times New Roman"/>
        </w:rPr>
        <w:t>CodiceFiscale___________________________________nato/a___________________________________</w:t>
      </w:r>
    </w:p>
    <w:p w:rsidR="00DD7AC9" w:rsidRPr="009B7022" w:rsidRDefault="00DD7AC9" w:rsidP="00DD7AC9">
      <w:pPr>
        <w:autoSpaceDE w:val="0"/>
        <w:autoSpaceDN w:val="0"/>
        <w:adjustRightInd w:val="0"/>
        <w:ind w:right="-283"/>
        <w:jc w:val="both"/>
        <w:rPr>
          <w:rFonts w:ascii="Times New Roman" w:hAnsi="Times New Roman"/>
        </w:rPr>
      </w:pPr>
      <w:proofErr w:type="spellStart"/>
      <w:r w:rsidRPr="009B7022">
        <w:rPr>
          <w:rFonts w:ascii="Times New Roman" w:hAnsi="Times New Roman"/>
        </w:rPr>
        <w:t>Prov</w:t>
      </w:r>
      <w:proofErr w:type="spellEnd"/>
      <w:r w:rsidRPr="009B7022">
        <w:rPr>
          <w:rFonts w:ascii="Times New Roman" w:hAnsi="Times New Roman"/>
        </w:rPr>
        <w:t>. ________ Località _________________________________________________________________</w:t>
      </w:r>
    </w:p>
    <w:p w:rsidR="00DD7AC9" w:rsidRPr="009B7022" w:rsidRDefault="00DD7AC9" w:rsidP="00DD7AC9">
      <w:pPr>
        <w:autoSpaceDE w:val="0"/>
        <w:autoSpaceDN w:val="0"/>
        <w:adjustRightInd w:val="0"/>
        <w:ind w:right="-283"/>
        <w:jc w:val="both"/>
        <w:rPr>
          <w:rFonts w:ascii="Times New Roman" w:hAnsi="Times New Roman"/>
        </w:rPr>
      </w:pPr>
      <w:r w:rsidRPr="009B7022">
        <w:rPr>
          <w:rFonts w:ascii="Times New Roman" w:hAnsi="Times New Roman"/>
        </w:rPr>
        <w:t>Nazione __________________________________ il __________________________________________</w:t>
      </w:r>
    </w:p>
    <w:p w:rsidR="00DD7AC9" w:rsidRPr="009B7022" w:rsidRDefault="00DD7AC9" w:rsidP="00DD7AC9">
      <w:pPr>
        <w:autoSpaceDE w:val="0"/>
        <w:autoSpaceDN w:val="0"/>
        <w:adjustRightInd w:val="0"/>
        <w:ind w:left="-567" w:right="-283" w:firstLine="567"/>
        <w:jc w:val="both"/>
        <w:rPr>
          <w:rFonts w:ascii="Times New Roman" w:hAnsi="Times New Roman"/>
        </w:rPr>
      </w:pPr>
      <w:r w:rsidRPr="009B7022">
        <w:rPr>
          <w:rFonts w:ascii="Times New Roman" w:hAnsi="Times New Roman"/>
        </w:rPr>
        <w:t>Residente in via/piazza________________________________________________ Cap _______________</w:t>
      </w:r>
    </w:p>
    <w:p w:rsidR="00DD7AC9" w:rsidRPr="009B7022" w:rsidRDefault="00DD7AC9" w:rsidP="00DD7AC9">
      <w:pPr>
        <w:autoSpaceDE w:val="0"/>
        <w:autoSpaceDN w:val="0"/>
        <w:adjustRightInd w:val="0"/>
        <w:ind w:left="-567" w:right="-283" w:firstLine="567"/>
        <w:jc w:val="both"/>
        <w:rPr>
          <w:rFonts w:ascii="Times New Roman" w:hAnsi="Times New Roman"/>
        </w:rPr>
      </w:pPr>
      <w:r w:rsidRPr="009B7022">
        <w:rPr>
          <w:rFonts w:ascii="Times New Roman" w:hAnsi="Times New Roman"/>
        </w:rPr>
        <w:t xml:space="preserve">Comune ________________________________________________ </w:t>
      </w:r>
      <w:proofErr w:type="spellStart"/>
      <w:r w:rsidRPr="009B7022">
        <w:rPr>
          <w:rFonts w:ascii="Times New Roman" w:hAnsi="Times New Roman"/>
        </w:rPr>
        <w:t>Prov</w:t>
      </w:r>
      <w:proofErr w:type="spellEnd"/>
      <w:r w:rsidRPr="009B7022">
        <w:rPr>
          <w:rFonts w:ascii="Times New Roman" w:hAnsi="Times New Roman"/>
        </w:rPr>
        <w:t>. ________________________</w:t>
      </w:r>
    </w:p>
    <w:p w:rsidR="00DD7AC9" w:rsidRPr="009B7022" w:rsidRDefault="00DD7AC9" w:rsidP="00DD7AC9">
      <w:pPr>
        <w:autoSpaceDE w:val="0"/>
        <w:autoSpaceDN w:val="0"/>
        <w:adjustRightInd w:val="0"/>
        <w:ind w:left="-567" w:right="-283" w:firstLine="567"/>
        <w:rPr>
          <w:rFonts w:ascii="Times New Roman" w:hAnsi="Times New Roman"/>
        </w:rPr>
      </w:pPr>
      <w:r w:rsidRPr="009B7022">
        <w:rPr>
          <w:rFonts w:ascii="Times New Roman" w:hAnsi="Times New Roman"/>
        </w:rPr>
        <w:t>Partita IVA___________________________</w:t>
      </w:r>
      <w:proofErr w:type="gramStart"/>
      <w:r w:rsidRPr="009B7022">
        <w:rPr>
          <w:rFonts w:ascii="Times New Roman" w:hAnsi="Times New Roman"/>
        </w:rPr>
        <w:t>_  Telefono</w:t>
      </w:r>
      <w:proofErr w:type="gramEnd"/>
      <w:r w:rsidRPr="009B7022">
        <w:rPr>
          <w:rFonts w:ascii="Times New Roman" w:hAnsi="Times New Roman"/>
        </w:rPr>
        <w:t xml:space="preserve"> _______________  </w:t>
      </w:r>
      <w:proofErr w:type="spellStart"/>
      <w:r w:rsidRPr="009B7022">
        <w:rPr>
          <w:rFonts w:ascii="Times New Roman" w:hAnsi="Times New Roman"/>
        </w:rPr>
        <w:t>Pec</w:t>
      </w:r>
      <w:proofErr w:type="spellEnd"/>
      <w:r w:rsidRPr="009B7022">
        <w:rPr>
          <w:rFonts w:ascii="Times New Roman" w:hAnsi="Times New Roman"/>
        </w:rPr>
        <w:t xml:space="preserve"> __________________</w:t>
      </w:r>
      <w:r>
        <w:rPr>
          <w:rFonts w:ascii="Times New Roman" w:hAnsi="Times New Roman"/>
        </w:rPr>
        <w:t>__</w:t>
      </w:r>
    </w:p>
    <w:p w:rsidR="00DD7AC9" w:rsidRPr="009B7022" w:rsidRDefault="00DD7AC9" w:rsidP="00DD7AC9">
      <w:pPr>
        <w:autoSpaceDE w:val="0"/>
        <w:autoSpaceDN w:val="0"/>
        <w:adjustRightInd w:val="0"/>
        <w:ind w:left="-567" w:right="-283" w:firstLine="567"/>
        <w:rPr>
          <w:rFonts w:ascii="Times New Roman" w:hAnsi="Times New Roman"/>
        </w:rPr>
      </w:pPr>
      <w:r w:rsidRPr="009B7022">
        <w:rPr>
          <w:rFonts w:ascii="Times New Roman" w:hAnsi="Times New Roman"/>
        </w:rPr>
        <w:t xml:space="preserve"> </w:t>
      </w:r>
      <w:proofErr w:type="gramStart"/>
      <w:r w:rsidRPr="009B7022">
        <w:rPr>
          <w:rFonts w:ascii="Times New Roman" w:hAnsi="Times New Roman"/>
        </w:rPr>
        <w:t>e-mail</w:t>
      </w:r>
      <w:proofErr w:type="gramEnd"/>
      <w:r w:rsidRPr="009B7022">
        <w:rPr>
          <w:rFonts w:ascii="Times New Roman" w:hAnsi="Times New Roman"/>
        </w:rPr>
        <w:t xml:space="preserve"> ______________________________________;</w:t>
      </w:r>
    </w:p>
    <w:p w:rsidR="00DD7AC9" w:rsidRPr="009B7022" w:rsidRDefault="00DD7AC9" w:rsidP="00DD7AC9">
      <w:pPr>
        <w:jc w:val="both"/>
        <w:rPr>
          <w:rFonts w:ascii="Times New Roman" w:hAnsi="Times New Roman"/>
        </w:rPr>
      </w:pPr>
    </w:p>
    <w:p w:rsidR="00DD7AC9" w:rsidRPr="009B7022" w:rsidRDefault="00DD7AC9" w:rsidP="00DD7AC9">
      <w:pPr>
        <w:jc w:val="both"/>
        <w:rPr>
          <w:rFonts w:ascii="Times New Roman" w:hAnsi="Times New Roman"/>
        </w:rPr>
      </w:pPr>
      <w:proofErr w:type="gramStart"/>
      <w:r w:rsidRPr="009B7022">
        <w:rPr>
          <w:rFonts w:ascii="Times New Roman" w:hAnsi="Times New Roman"/>
        </w:rPr>
        <w:t>ai  sensi</w:t>
      </w:r>
      <w:proofErr w:type="gramEnd"/>
      <w:r w:rsidRPr="009B7022">
        <w:rPr>
          <w:rFonts w:ascii="Times New Roman" w:hAnsi="Times New Roman"/>
        </w:rPr>
        <w:t xml:space="preserve"> e per gli effetti degli artt. 38 e 47 del D.P.R. 445/2000, consapevole della responsabilità penale in caso di dichiarazioni false o reticenti,</w:t>
      </w:r>
    </w:p>
    <w:p w:rsidR="00DD7AC9" w:rsidRPr="009B7022" w:rsidRDefault="00DD7AC9" w:rsidP="00DD7AC9">
      <w:pPr>
        <w:ind w:left="-567" w:right="-547"/>
        <w:jc w:val="center"/>
        <w:rPr>
          <w:b/>
          <w:sz w:val="24"/>
          <w:szCs w:val="24"/>
        </w:rPr>
      </w:pPr>
      <w:r w:rsidRPr="009B7022">
        <w:rPr>
          <w:b/>
          <w:sz w:val="24"/>
          <w:szCs w:val="24"/>
        </w:rPr>
        <w:t>DICHIARA</w:t>
      </w:r>
    </w:p>
    <w:p w:rsidR="00DD7AC9" w:rsidRPr="009B7022" w:rsidRDefault="00DD7AC9" w:rsidP="00DD7AC9">
      <w:pPr>
        <w:autoSpaceDE w:val="0"/>
        <w:autoSpaceDN w:val="0"/>
        <w:adjustRightInd w:val="0"/>
        <w:spacing w:before="0" w:after="0" w:line="240" w:lineRule="auto"/>
        <w:ind w:left="786"/>
        <w:rPr>
          <w:sz w:val="24"/>
          <w:szCs w:val="24"/>
          <w:lang w:eastAsia="it-IT"/>
        </w:rPr>
      </w:pPr>
    </w:p>
    <w:p w:rsidR="00DD7AC9" w:rsidRPr="009B7022" w:rsidRDefault="00DD7AC9" w:rsidP="00DD7AC9">
      <w:pPr>
        <w:widowControl w:val="0"/>
        <w:numPr>
          <w:ilvl w:val="0"/>
          <w:numId w:val="1"/>
        </w:numPr>
        <w:autoSpaceDE w:val="0"/>
        <w:autoSpaceDN w:val="0"/>
        <w:adjustRightInd w:val="0"/>
        <w:spacing w:before="0" w:after="0" w:line="240" w:lineRule="auto"/>
        <w:ind w:left="426"/>
        <w:contextualSpacing/>
        <w:mirrorIndents/>
        <w:jc w:val="both"/>
        <w:rPr>
          <w:rFonts w:ascii="Times New Roman" w:hAnsi="Times New Roman"/>
          <w:lang w:eastAsia="it-IT"/>
        </w:rPr>
      </w:pPr>
      <w:proofErr w:type="gramStart"/>
      <w:r w:rsidRPr="009B7022">
        <w:rPr>
          <w:rFonts w:ascii="Times New Roman" w:hAnsi="Times New Roman"/>
          <w:lang w:eastAsia="it-IT"/>
        </w:rPr>
        <w:t>di</w:t>
      </w:r>
      <w:proofErr w:type="gramEnd"/>
      <w:r w:rsidRPr="009B7022">
        <w:rPr>
          <w:rFonts w:ascii="Times New Roman" w:hAnsi="Times New Roman"/>
          <w:lang w:eastAsia="it-IT"/>
        </w:rPr>
        <w:t xml:space="preserve"> possedere il seguente titolo di studio……………………</w:t>
      </w:r>
      <w:r>
        <w:rPr>
          <w:rFonts w:ascii="Times New Roman" w:hAnsi="Times New Roman"/>
          <w:lang w:eastAsia="it-IT"/>
        </w:rPr>
        <w:t>……………………………………..</w:t>
      </w:r>
      <w:r w:rsidRPr="009B7022">
        <w:rPr>
          <w:rFonts w:ascii="Times New Roman" w:hAnsi="Times New Roman"/>
          <w:lang w:eastAsia="it-IT"/>
        </w:rPr>
        <w:t>……;</w:t>
      </w:r>
    </w:p>
    <w:p w:rsidR="00DD7AC9" w:rsidRPr="009B7022" w:rsidRDefault="00DD7AC9" w:rsidP="00DD7AC9">
      <w:pPr>
        <w:widowControl w:val="0"/>
        <w:autoSpaceDE w:val="0"/>
        <w:autoSpaceDN w:val="0"/>
        <w:adjustRightInd w:val="0"/>
        <w:spacing w:before="0" w:after="0" w:line="240" w:lineRule="auto"/>
        <w:ind w:left="426"/>
        <w:mirrorIndents/>
        <w:jc w:val="both"/>
        <w:rPr>
          <w:rFonts w:ascii="Times New Roman" w:hAnsi="Times New Roman"/>
          <w:lang w:eastAsia="it-IT"/>
        </w:rPr>
      </w:pPr>
    </w:p>
    <w:p w:rsidR="00DD7AC9" w:rsidRPr="009B7022" w:rsidRDefault="00DD7AC9" w:rsidP="00DD7AC9">
      <w:pPr>
        <w:widowControl w:val="0"/>
        <w:numPr>
          <w:ilvl w:val="0"/>
          <w:numId w:val="1"/>
        </w:numPr>
        <w:autoSpaceDE w:val="0"/>
        <w:autoSpaceDN w:val="0"/>
        <w:adjustRightInd w:val="0"/>
        <w:spacing w:before="0" w:after="0"/>
        <w:ind w:left="426"/>
        <w:contextualSpacing/>
        <w:mirrorIndents/>
        <w:jc w:val="both"/>
        <w:rPr>
          <w:rFonts w:ascii="Times New Roman" w:hAnsi="Times New Roman"/>
          <w:lang w:eastAsia="it-IT"/>
        </w:rPr>
      </w:pPr>
      <w:proofErr w:type="gramStart"/>
      <w:r>
        <w:rPr>
          <w:rFonts w:ascii="Times New Roman" w:hAnsi="Times New Roman"/>
          <w:lang w:eastAsia="it-IT"/>
        </w:rPr>
        <w:t>di</w:t>
      </w:r>
      <w:proofErr w:type="gramEnd"/>
      <w:r>
        <w:rPr>
          <w:rFonts w:ascii="Times New Roman" w:hAnsi="Times New Roman"/>
          <w:lang w:eastAsia="it-IT"/>
        </w:rPr>
        <w:t xml:space="preserve"> essere iscritto all’</w:t>
      </w:r>
      <w:r w:rsidRPr="009B7022">
        <w:rPr>
          <w:rFonts w:ascii="Times New Roman" w:hAnsi="Times New Roman"/>
          <w:lang w:eastAsia="it-IT"/>
        </w:rPr>
        <w:t>Ordine</w:t>
      </w:r>
      <w:r>
        <w:rPr>
          <w:rFonts w:ascii="Times New Roman" w:hAnsi="Times New Roman"/>
          <w:lang w:eastAsia="it-IT"/>
        </w:rPr>
        <w:t>/Collegio</w:t>
      </w:r>
      <w:r w:rsidRPr="009B7022">
        <w:rPr>
          <w:rFonts w:ascii="Times New Roman" w:hAnsi="Times New Roman"/>
          <w:lang w:eastAsia="it-IT"/>
        </w:rPr>
        <w:t xml:space="preserve"> professionale dei/degli  (</w:t>
      </w:r>
      <w:r w:rsidRPr="009B7022">
        <w:rPr>
          <w:rFonts w:ascii="Times New Roman" w:hAnsi="Times New Roman"/>
          <w:i/>
          <w:sz w:val="20"/>
          <w:szCs w:val="20"/>
          <w:lang w:eastAsia="it-IT"/>
        </w:rPr>
        <w:t>denominazione</w:t>
      </w:r>
      <w:r>
        <w:rPr>
          <w:rFonts w:ascii="Times New Roman" w:hAnsi="Times New Roman"/>
          <w:lang w:eastAsia="it-IT"/>
        </w:rPr>
        <w:t>)………………………</w:t>
      </w:r>
    </w:p>
    <w:p w:rsidR="00DD7AC9" w:rsidRPr="009B7022" w:rsidRDefault="00DD7AC9" w:rsidP="00DD7AC9">
      <w:pPr>
        <w:widowControl w:val="0"/>
        <w:autoSpaceDE w:val="0"/>
        <w:autoSpaceDN w:val="0"/>
        <w:adjustRightInd w:val="0"/>
        <w:spacing w:before="0" w:after="0"/>
        <w:ind w:left="426"/>
        <w:contextualSpacing/>
        <w:mirrorIndents/>
        <w:jc w:val="both"/>
        <w:rPr>
          <w:rFonts w:ascii="Times New Roman" w:hAnsi="Times New Roman"/>
          <w:lang w:eastAsia="it-IT"/>
        </w:rPr>
      </w:pPr>
    </w:p>
    <w:p w:rsidR="00DD7AC9" w:rsidRPr="009B7022" w:rsidRDefault="00DD7AC9" w:rsidP="00DD7AC9">
      <w:pPr>
        <w:widowControl w:val="0"/>
        <w:autoSpaceDE w:val="0"/>
        <w:autoSpaceDN w:val="0"/>
        <w:adjustRightInd w:val="0"/>
        <w:spacing w:before="0" w:after="0"/>
        <w:ind w:left="426"/>
        <w:contextualSpacing/>
        <w:mirrorIndents/>
        <w:jc w:val="both"/>
        <w:rPr>
          <w:rFonts w:ascii="Times New Roman" w:hAnsi="Times New Roman"/>
          <w:lang w:eastAsia="it-IT"/>
        </w:rPr>
      </w:pPr>
      <w:proofErr w:type="gramStart"/>
      <w:r w:rsidRPr="009B7022">
        <w:rPr>
          <w:rFonts w:ascii="Times New Roman" w:hAnsi="Times New Roman"/>
          <w:lang w:eastAsia="it-IT"/>
        </w:rPr>
        <w:t>della</w:t>
      </w:r>
      <w:proofErr w:type="gramEnd"/>
      <w:r w:rsidRPr="009B7022">
        <w:rPr>
          <w:rFonts w:ascii="Times New Roman" w:hAnsi="Times New Roman"/>
          <w:lang w:eastAsia="it-IT"/>
        </w:rPr>
        <w:t xml:space="preserve"> </w:t>
      </w:r>
      <w:r>
        <w:rPr>
          <w:rFonts w:ascii="Times New Roman" w:hAnsi="Times New Roman"/>
          <w:lang w:eastAsia="it-IT"/>
        </w:rPr>
        <w:t>P</w:t>
      </w:r>
      <w:r w:rsidRPr="009B7022">
        <w:rPr>
          <w:rFonts w:ascii="Times New Roman" w:hAnsi="Times New Roman"/>
          <w:lang w:eastAsia="it-IT"/>
        </w:rPr>
        <w:t>rovincia di …………………</w:t>
      </w:r>
      <w:r>
        <w:rPr>
          <w:rFonts w:ascii="Times New Roman" w:hAnsi="Times New Roman"/>
          <w:lang w:eastAsia="it-IT"/>
        </w:rPr>
        <w:t>…………..,</w:t>
      </w:r>
      <w:r w:rsidRPr="009B7022">
        <w:rPr>
          <w:rFonts w:ascii="Times New Roman" w:hAnsi="Times New Roman"/>
          <w:lang w:eastAsia="it-IT"/>
        </w:rPr>
        <w:t xml:space="preserve"> al n……….</w:t>
      </w:r>
      <w:r>
        <w:rPr>
          <w:rFonts w:ascii="Times New Roman" w:hAnsi="Times New Roman"/>
          <w:lang w:eastAsia="it-IT"/>
        </w:rPr>
        <w:t>,</w:t>
      </w:r>
      <w:r w:rsidRPr="009B7022">
        <w:rPr>
          <w:rFonts w:ascii="Times New Roman" w:hAnsi="Times New Roman"/>
          <w:lang w:eastAsia="it-IT"/>
        </w:rPr>
        <w:t xml:space="preserve">  dal (</w:t>
      </w:r>
      <w:r w:rsidRPr="009B7022">
        <w:rPr>
          <w:rFonts w:ascii="Times New Roman" w:hAnsi="Times New Roman"/>
          <w:i/>
          <w:sz w:val="20"/>
          <w:szCs w:val="20"/>
          <w:lang w:eastAsia="it-IT"/>
        </w:rPr>
        <w:t>data iscrizione</w:t>
      </w:r>
      <w:r w:rsidRPr="009B7022">
        <w:rPr>
          <w:rFonts w:ascii="Times New Roman" w:hAnsi="Times New Roman"/>
          <w:lang w:eastAsia="it-IT"/>
        </w:rPr>
        <w:t>) …………………;</w:t>
      </w:r>
    </w:p>
    <w:p w:rsidR="00DD7AC9" w:rsidRPr="009B7022" w:rsidRDefault="00DD7AC9" w:rsidP="00DD7AC9">
      <w:pPr>
        <w:widowControl w:val="0"/>
        <w:autoSpaceDE w:val="0"/>
        <w:autoSpaceDN w:val="0"/>
        <w:adjustRightInd w:val="0"/>
        <w:spacing w:before="0" w:after="0" w:line="240" w:lineRule="auto"/>
        <w:ind w:left="426"/>
        <w:mirrorIndents/>
        <w:jc w:val="both"/>
        <w:rPr>
          <w:rFonts w:ascii="Times New Roman" w:hAnsi="Times New Roman"/>
          <w:lang w:eastAsia="it-IT"/>
        </w:rPr>
      </w:pPr>
    </w:p>
    <w:p w:rsidR="00DD7AC9" w:rsidRPr="009B7022" w:rsidRDefault="00DD7AC9" w:rsidP="00DD7AC9">
      <w:pPr>
        <w:widowControl w:val="0"/>
        <w:numPr>
          <w:ilvl w:val="0"/>
          <w:numId w:val="1"/>
        </w:numPr>
        <w:autoSpaceDE w:val="0"/>
        <w:autoSpaceDN w:val="0"/>
        <w:adjustRightInd w:val="0"/>
        <w:spacing w:before="0" w:after="0" w:line="240" w:lineRule="auto"/>
        <w:ind w:left="426"/>
        <w:contextualSpacing/>
        <w:mirrorIndents/>
        <w:jc w:val="both"/>
        <w:rPr>
          <w:b/>
          <w:lang w:eastAsia="it-IT"/>
        </w:rPr>
      </w:pPr>
      <w:proofErr w:type="gramStart"/>
      <w:r w:rsidRPr="009B7022">
        <w:rPr>
          <w:rFonts w:ascii="Times New Roman" w:hAnsi="Times New Roman"/>
          <w:lang w:eastAsia="it-IT"/>
        </w:rPr>
        <w:t>di</w:t>
      </w:r>
      <w:proofErr w:type="gramEnd"/>
      <w:r w:rsidRPr="009B7022">
        <w:rPr>
          <w:rFonts w:ascii="Times New Roman" w:hAnsi="Times New Roman"/>
          <w:lang w:eastAsia="it-IT"/>
        </w:rPr>
        <w:t xml:space="preserve"> ritenere, sulla base degli studi compiuti, della formazione e aggiornamento conseguiti ed esperienze lavorative e professionali, di essere in possesso di sufficienti conoscenze e competenze negli ambiti di consulenza di seguito indicati: </w:t>
      </w:r>
    </w:p>
    <w:p w:rsidR="00DD7AC9" w:rsidRPr="009B7022" w:rsidRDefault="00DD7AC9" w:rsidP="00DD7AC9">
      <w:pPr>
        <w:widowControl w:val="0"/>
        <w:spacing w:before="0" w:after="0" w:line="265" w:lineRule="auto"/>
        <w:ind w:left="709" w:right="20"/>
        <w:mirrorIndents/>
        <w:jc w:val="both"/>
        <w:rPr>
          <w:rFonts w:ascii="Times New Roman" w:eastAsia="Times New Roman" w:hAnsi="Times New Roman"/>
          <w:strike/>
          <w:lang w:eastAsia="it-IT"/>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6"/>
        <w:gridCol w:w="926"/>
        <w:gridCol w:w="6657"/>
        <w:gridCol w:w="1134"/>
      </w:tblGrid>
      <w:tr w:rsidR="00DD7AC9" w:rsidRPr="004315E3" w:rsidTr="007B336F">
        <w:trPr>
          <w:trHeight w:val="759"/>
        </w:trPr>
        <w:tc>
          <w:tcPr>
            <w:tcW w:w="1206" w:type="dxa"/>
            <w:shd w:val="clear" w:color="auto" w:fill="auto"/>
            <w:vAlign w:val="center"/>
          </w:tcPr>
          <w:p w:rsidR="00DD7AC9" w:rsidRPr="004315E3" w:rsidRDefault="00DD7AC9" w:rsidP="007B336F">
            <w:pPr>
              <w:autoSpaceDE w:val="0"/>
              <w:autoSpaceDN w:val="0"/>
              <w:adjustRightInd w:val="0"/>
              <w:spacing w:before="0" w:after="0" w:line="240" w:lineRule="auto"/>
              <w:jc w:val="center"/>
              <w:rPr>
                <w:rFonts w:ascii="Times New Roman" w:eastAsia="Times New Roman" w:hAnsi="Times New Roman" w:cs="Arial"/>
                <w:color w:val="000000"/>
                <w:lang w:eastAsia="it-IT"/>
              </w:rPr>
            </w:pPr>
            <w:r w:rsidRPr="004315E3">
              <w:rPr>
                <w:rFonts w:ascii="Times New Roman" w:eastAsia="Times New Roman" w:hAnsi="Times New Roman" w:cs="Arial"/>
                <w:color w:val="000000"/>
                <w:lang w:eastAsia="it-IT"/>
              </w:rPr>
              <w:t>Ambito D.M. 03.02.2016</w:t>
            </w:r>
          </w:p>
        </w:tc>
        <w:tc>
          <w:tcPr>
            <w:tcW w:w="926" w:type="dxa"/>
            <w:shd w:val="clear" w:color="auto" w:fill="auto"/>
            <w:vAlign w:val="center"/>
          </w:tcPr>
          <w:p w:rsidR="00DD7AC9" w:rsidRPr="004315E3" w:rsidRDefault="00DD7AC9" w:rsidP="007B336F">
            <w:pPr>
              <w:autoSpaceDE w:val="0"/>
              <w:autoSpaceDN w:val="0"/>
              <w:adjustRightInd w:val="0"/>
              <w:spacing w:before="0" w:after="0" w:line="240" w:lineRule="auto"/>
              <w:jc w:val="center"/>
              <w:rPr>
                <w:rFonts w:ascii="Times New Roman" w:eastAsia="Times New Roman" w:hAnsi="Times New Roman" w:cs="Arial"/>
                <w:color w:val="000000"/>
                <w:lang w:eastAsia="it-IT"/>
              </w:rPr>
            </w:pPr>
            <w:r w:rsidRPr="004315E3">
              <w:rPr>
                <w:rFonts w:ascii="Times New Roman" w:eastAsia="Times New Roman" w:hAnsi="Times New Roman" w:cs="Arial"/>
                <w:color w:val="000000"/>
                <w:lang w:eastAsia="it-IT"/>
              </w:rPr>
              <w:t>FOCUS</w:t>
            </w:r>
          </w:p>
        </w:tc>
        <w:tc>
          <w:tcPr>
            <w:tcW w:w="6657" w:type="dxa"/>
            <w:shd w:val="clear" w:color="auto" w:fill="auto"/>
            <w:vAlign w:val="center"/>
          </w:tcPr>
          <w:p w:rsidR="00DD7AC9" w:rsidRPr="004315E3" w:rsidRDefault="00DD7AC9" w:rsidP="007B336F">
            <w:pPr>
              <w:autoSpaceDE w:val="0"/>
              <w:autoSpaceDN w:val="0"/>
              <w:adjustRightInd w:val="0"/>
              <w:spacing w:before="0" w:after="0" w:line="240" w:lineRule="auto"/>
              <w:jc w:val="center"/>
              <w:rPr>
                <w:rFonts w:ascii="Times New Roman" w:eastAsia="Times New Roman" w:hAnsi="Times New Roman" w:cs="Arial"/>
                <w:color w:val="000000"/>
                <w:lang w:eastAsia="it-IT"/>
              </w:rPr>
            </w:pPr>
            <w:r w:rsidRPr="004315E3">
              <w:rPr>
                <w:rFonts w:ascii="Times New Roman" w:eastAsia="Times New Roman" w:hAnsi="Times New Roman" w:cs="Arial"/>
                <w:color w:val="000000"/>
                <w:lang w:eastAsia="it-IT"/>
              </w:rPr>
              <w:t>Tematica</w:t>
            </w:r>
          </w:p>
        </w:tc>
        <w:tc>
          <w:tcPr>
            <w:tcW w:w="1134" w:type="dxa"/>
            <w:vAlign w:val="center"/>
          </w:tcPr>
          <w:p w:rsidR="00DD7AC9" w:rsidRPr="00763DA2" w:rsidRDefault="00DD7AC9" w:rsidP="007B336F">
            <w:pPr>
              <w:autoSpaceDE w:val="0"/>
              <w:autoSpaceDN w:val="0"/>
              <w:adjustRightInd w:val="0"/>
              <w:spacing w:before="0" w:after="0" w:line="240" w:lineRule="auto"/>
              <w:ind w:left="-108"/>
              <w:jc w:val="center"/>
              <w:rPr>
                <w:rFonts w:ascii="Times New Roman" w:eastAsia="Times New Roman" w:hAnsi="Times New Roman" w:cs="Arial"/>
                <w:color w:val="000000"/>
                <w:sz w:val="20"/>
                <w:szCs w:val="20"/>
                <w:lang w:eastAsia="it-IT"/>
              </w:rPr>
            </w:pPr>
            <w:r>
              <w:rPr>
                <w:rFonts w:ascii="Times New Roman" w:eastAsia="Times New Roman" w:hAnsi="Times New Roman" w:cs="Arial"/>
                <w:color w:val="000000"/>
                <w:sz w:val="20"/>
                <w:szCs w:val="20"/>
                <w:lang w:eastAsia="it-IT"/>
              </w:rPr>
              <w:t xml:space="preserve">Barrare con una X gli </w:t>
            </w:r>
            <w:r w:rsidRPr="00763DA2">
              <w:rPr>
                <w:rFonts w:ascii="Times New Roman" w:eastAsia="Times New Roman" w:hAnsi="Times New Roman" w:cs="Arial"/>
                <w:color w:val="000000"/>
                <w:sz w:val="20"/>
                <w:szCs w:val="20"/>
                <w:lang w:eastAsia="it-IT"/>
              </w:rPr>
              <w:t>ambit</w:t>
            </w:r>
            <w:r>
              <w:rPr>
                <w:rFonts w:ascii="Times New Roman" w:eastAsia="Times New Roman" w:hAnsi="Times New Roman" w:cs="Arial"/>
                <w:color w:val="000000"/>
                <w:sz w:val="20"/>
                <w:szCs w:val="20"/>
                <w:lang w:eastAsia="it-IT"/>
              </w:rPr>
              <w:t>i</w:t>
            </w:r>
            <w:r w:rsidRPr="00763DA2">
              <w:rPr>
                <w:rFonts w:ascii="Times New Roman" w:eastAsia="Times New Roman" w:hAnsi="Times New Roman" w:cs="Arial"/>
                <w:color w:val="000000"/>
                <w:sz w:val="20"/>
                <w:szCs w:val="20"/>
                <w:lang w:eastAsia="it-IT"/>
              </w:rPr>
              <w:t xml:space="preserve"> scelt</w:t>
            </w:r>
            <w:r>
              <w:rPr>
                <w:rFonts w:ascii="Times New Roman" w:eastAsia="Times New Roman" w:hAnsi="Times New Roman" w:cs="Arial"/>
                <w:color w:val="000000"/>
                <w:sz w:val="20"/>
                <w:szCs w:val="20"/>
                <w:lang w:eastAsia="it-IT"/>
              </w:rPr>
              <w:t>i</w:t>
            </w:r>
          </w:p>
        </w:tc>
      </w:tr>
      <w:tr w:rsidR="00DD7AC9" w:rsidRPr="004315E3" w:rsidTr="007B336F">
        <w:trPr>
          <w:trHeight w:val="850"/>
        </w:trPr>
        <w:tc>
          <w:tcPr>
            <w:tcW w:w="120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a</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657" w:type="dxa"/>
            <w:shd w:val="clear" w:color="auto" w:fill="auto"/>
          </w:tcPr>
          <w:p w:rsidR="00DD7AC9" w:rsidRPr="004315E3" w:rsidRDefault="00DD7AC9" w:rsidP="007B336F">
            <w:pPr>
              <w:spacing w:before="0" w:after="0" w:line="265" w:lineRule="auto"/>
              <w:ind w:right="20"/>
              <w:jc w:val="both"/>
              <w:rPr>
                <w:rFonts w:ascii="Times New Roman" w:eastAsia="Times New Roman" w:hAnsi="Times New Roman" w:cs="Arial"/>
                <w:sz w:val="24"/>
                <w:szCs w:val="24"/>
                <w:lang w:eastAsia="it-IT"/>
              </w:rPr>
            </w:pPr>
            <w:r w:rsidRPr="004A7EEF">
              <w:rPr>
                <w:rFonts w:ascii="Times New Roman" w:eastAsia="Times New Roman" w:hAnsi="Times New Roman" w:cs="Arial"/>
                <w:color w:val="000000"/>
                <w:lang w:eastAsia="it-IT"/>
              </w:rPr>
              <w:t>Obblighi a livello aziendale derivanti da Criteri di Gestione Obbligatori (CGO) e/o norme relative alle Buone Condizioni Agronomiche e Ambientali (BCAA)</w:t>
            </w:r>
            <w:r>
              <w:rPr>
                <w:rFonts w:ascii="Times New Roman" w:eastAsia="Times New Roman" w:hAnsi="Times New Roman" w:cs="Arial"/>
                <w:color w:val="000000"/>
                <w:lang w:eastAsia="it-IT"/>
              </w:rPr>
              <w:t xml:space="preserve"> ai sensi del Titolo VI, Capo I, del Regolamento (UE) n. 1306/2013;</w:t>
            </w:r>
          </w:p>
        </w:tc>
        <w:tc>
          <w:tcPr>
            <w:tcW w:w="1134" w:type="dxa"/>
            <w:vAlign w:val="center"/>
          </w:tcPr>
          <w:p w:rsidR="00DD7AC9" w:rsidRPr="004315E3" w:rsidRDefault="00DD7AC9" w:rsidP="007B336F">
            <w:pPr>
              <w:spacing w:before="0" w:after="0" w:line="265" w:lineRule="auto"/>
              <w:ind w:left="68" w:right="20" w:hanging="34"/>
              <w:jc w:val="center"/>
              <w:rPr>
                <w:rFonts w:ascii="Times New Roman" w:eastAsia="Times New Roman" w:hAnsi="Times New Roman" w:cs="Arial"/>
                <w:color w:val="000000"/>
                <w:lang w:eastAsia="it-IT"/>
              </w:rPr>
            </w:pPr>
          </w:p>
        </w:tc>
      </w:tr>
      <w:tr w:rsidR="00DD7AC9" w:rsidRPr="004315E3" w:rsidTr="007B336F">
        <w:trPr>
          <w:trHeight w:val="1123"/>
        </w:trPr>
        <w:tc>
          <w:tcPr>
            <w:tcW w:w="120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b</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657" w:type="dxa"/>
            <w:shd w:val="clear" w:color="auto" w:fill="auto"/>
          </w:tcPr>
          <w:p w:rsidR="00DD7AC9" w:rsidRPr="004315E3" w:rsidRDefault="00DD7AC9"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P</w:t>
            </w:r>
            <w:r w:rsidRPr="004315E3">
              <w:rPr>
                <w:rFonts w:ascii="Times New Roman" w:eastAsia="Times New Roman" w:hAnsi="Times New Roman" w:cs="Arial"/>
                <w:lang w:eastAsia="it-IT"/>
              </w:rPr>
              <w:t xml:space="preserve">ratiche agricole benefiche per il clima e l'ambiente di cui al </w:t>
            </w:r>
            <w:r>
              <w:rPr>
                <w:rFonts w:ascii="Times New Roman" w:eastAsia="Times New Roman" w:hAnsi="Times New Roman" w:cs="Arial"/>
                <w:lang w:eastAsia="it-IT"/>
              </w:rPr>
              <w:t>Titolo</w:t>
            </w:r>
            <w:r w:rsidRPr="004315E3">
              <w:rPr>
                <w:rFonts w:ascii="Times New Roman" w:eastAsia="Times New Roman" w:hAnsi="Times New Roman" w:cs="Arial"/>
                <w:lang w:eastAsia="it-IT"/>
              </w:rPr>
              <w:t xml:space="preserve"> III, capo 3,</w:t>
            </w:r>
            <w:r>
              <w:rPr>
                <w:rFonts w:ascii="Times New Roman" w:eastAsia="Times New Roman" w:hAnsi="Times New Roman" w:cs="Arial"/>
                <w:lang w:eastAsia="it-IT"/>
              </w:rPr>
              <w:t xml:space="preserve"> </w:t>
            </w:r>
            <w:r w:rsidRPr="004315E3">
              <w:rPr>
                <w:rFonts w:ascii="Times New Roman" w:eastAsia="Times New Roman" w:hAnsi="Times New Roman" w:cs="Arial"/>
                <w:lang w:eastAsia="it-IT"/>
              </w:rPr>
              <w:t xml:space="preserve">del </w:t>
            </w:r>
            <w:r>
              <w:rPr>
                <w:rFonts w:ascii="Times New Roman" w:eastAsia="Times New Roman" w:hAnsi="Times New Roman" w:cs="Arial"/>
                <w:lang w:eastAsia="it-IT"/>
              </w:rPr>
              <w:t>R</w:t>
            </w:r>
            <w:r w:rsidRPr="004315E3">
              <w:rPr>
                <w:rFonts w:ascii="Times New Roman" w:eastAsia="Times New Roman" w:hAnsi="Times New Roman" w:cs="Arial"/>
                <w:lang w:eastAsia="it-IT"/>
              </w:rPr>
              <w:t>egolamento (UE) n. 130</w:t>
            </w:r>
            <w:r>
              <w:rPr>
                <w:rFonts w:ascii="Times New Roman" w:eastAsia="Times New Roman" w:hAnsi="Times New Roman" w:cs="Arial"/>
                <w:lang w:eastAsia="it-IT"/>
              </w:rPr>
              <w:t xml:space="preserve">7/2013 e il mantenimento della </w:t>
            </w:r>
            <w:r w:rsidRPr="004315E3">
              <w:rPr>
                <w:rFonts w:ascii="Times New Roman" w:eastAsia="Times New Roman" w:hAnsi="Times New Roman" w:cs="Arial"/>
                <w:lang w:eastAsia="it-IT"/>
              </w:rPr>
              <w:t>superficie agricola di cui all'articolo 4, paragra</w:t>
            </w:r>
            <w:r>
              <w:rPr>
                <w:rFonts w:ascii="Times New Roman" w:eastAsia="Times New Roman" w:hAnsi="Times New Roman" w:cs="Arial"/>
                <w:lang w:eastAsia="it-IT"/>
              </w:rPr>
              <w:t xml:space="preserve">fo 1, lettera c), dello stesso Regolamento (UE) </w:t>
            </w:r>
            <w:r w:rsidRPr="004315E3">
              <w:rPr>
                <w:rFonts w:ascii="Times New Roman" w:eastAsia="Times New Roman" w:hAnsi="Times New Roman" w:cs="Arial"/>
                <w:lang w:eastAsia="it-IT"/>
              </w:rPr>
              <w:t>n. 1307/2013;</w:t>
            </w:r>
          </w:p>
        </w:tc>
        <w:tc>
          <w:tcPr>
            <w:tcW w:w="1134" w:type="dxa"/>
            <w:vAlign w:val="center"/>
          </w:tcPr>
          <w:p w:rsidR="00DD7AC9" w:rsidRPr="004315E3" w:rsidRDefault="00DD7AC9" w:rsidP="007B336F">
            <w:pPr>
              <w:spacing w:before="0" w:after="0" w:line="265" w:lineRule="auto"/>
              <w:ind w:left="68" w:right="20" w:hanging="34"/>
              <w:jc w:val="center"/>
              <w:rPr>
                <w:rFonts w:ascii="Times New Roman" w:eastAsia="Times New Roman" w:hAnsi="Times New Roman" w:cs="Arial"/>
                <w:lang w:eastAsia="it-IT"/>
              </w:rPr>
            </w:pPr>
          </w:p>
        </w:tc>
      </w:tr>
      <w:tr w:rsidR="00DD7AC9" w:rsidRPr="004315E3" w:rsidTr="007B336F">
        <w:trPr>
          <w:trHeight w:val="1401"/>
        </w:trPr>
        <w:tc>
          <w:tcPr>
            <w:tcW w:w="120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lastRenderedPageBreak/>
              <w:t>c)</w:t>
            </w:r>
          </w:p>
        </w:tc>
        <w:tc>
          <w:tcPr>
            <w:tcW w:w="92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3A</w:t>
            </w:r>
          </w:p>
        </w:tc>
        <w:tc>
          <w:tcPr>
            <w:tcW w:w="6657" w:type="dxa"/>
            <w:shd w:val="clear" w:color="auto" w:fill="auto"/>
          </w:tcPr>
          <w:p w:rsidR="00DD7AC9" w:rsidRPr="004315E3" w:rsidRDefault="00DD7AC9" w:rsidP="007B336F">
            <w:pPr>
              <w:spacing w:before="0" w:after="0" w:line="265" w:lineRule="auto"/>
              <w:ind w:right="20"/>
              <w:jc w:val="both"/>
              <w:rPr>
                <w:rFonts w:ascii="Times New Roman" w:eastAsia="Times New Roman" w:hAnsi="Times New Roman" w:cs="Arial"/>
                <w:color w:val="000000"/>
                <w:lang w:eastAsia="it-IT"/>
              </w:rPr>
            </w:pPr>
            <w:r>
              <w:rPr>
                <w:rFonts w:ascii="Times New Roman" w:eastAsia="Times New Roman" w:hAnsi="Times New Roman" w:cs="Arial"/>
                <w:color w:val="000000"/>
                <w:lang w:eastAsia="it-IT"/>
              </w:rPr>
              <w:t>A</w:t>
            </w:r>
            <w:r w:rsidRPr="004315E3">
              <w:rPr>
                <w:rFonts w:ascii="Times New Roman" w:eastAsia="Times New Roman" w:hAnsi="Times New Roman" w:cs="Arial"/>
                <w:color w:val="000000"/>
                <w:lang w:eastAsia="it-IT"/>
              </w:rPr>
              <w:t>dozione delle misure a livello aziendale previste nei programmi di sviluppo rurale volti all'ammodernamento dell'azienda, al perseguimento della competitività, all'integrazione di filiera, compreso lo sviluppo di filiere corte, all'innovazione, all'orientamento al mercato nonché alla promozione dell’imprenditorialità;</w:t>
            </w:r>
          </w:p>
        </w:tc>
        <w:tc>
          <w:tcPr>
            <w:tcW w:w="1134" w:type="dxa"/>
            <w:vAlign w:val="center"/>
          </w:tcPr>
          <w:p w:rsidR="00DD7AC9" w:rsidRPr="004315E3" w:rsidRDefault="00DD7AC9" w:rsidP="007B336F">
            <w:pPr>
              <w:spacing w:before="0" w:after="0" w:line="265" w:lineRule="auto"/>
              <w:ind w:left="68" w:right="20" w:hanging="34"/>
              <w:jc w:val="center"/>
              <w:rPr>
                <w:rFonts w:ascii="Times New Roman" w:eastAsia="Times New Roman" w:hAnsi="Times New Roman" w:cs="Arial"/>
                <w:color w:val="000000"/>
                <w:lang w:eastAsia="it-IT"/>
              </w:rPr>
            </w:pPr>
          </w:p>
        </w:tc>
      </w:tr>
      <w:tr w:rsidR="00DD7AC9" w:rsidRPr="004315E3" w:rsidTr="007B336F">
        <w:trPr>
          <w:trHeight w:val="516"/>
        </w:trPr>
        <w:tc>
          <w:tcPr>
            <w:tcW w:w="120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d)</w:t>
            </w:r>
          </w:p>
        </w:tc>
        <w:tc>
          <w:tcPr>
            <w:tcW w:w="92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P4</w:t>
            </w:r>
          </w:p>
        </w:tc>
        <w:tc>
          <w:tcPr>
            <w:tcW w:w="6657" w:type="dxa"/>
            <w:shd w:val="clear" w:color="auto" w:fill="auto"/>
          </w:tcPr>
          <w:p w:rsidR="00DD7AC9" w:rsidRPr="004315E3" w:rsidRDefault="00DD7AC9" w:rsidP="007B336F">
            <w:pPr>
              <w:autoSpaceDE w:val="0"/>
              <w:autoSpaceDN w:val="0"/>
              <w:adjustRightInd w:val="0"/>
              <w:spacing w:before="0" w:after="0" w:line="240" w:lineRule="auto"/>
              <w:rPr>
                <w:rFonts w:ascii="Times New Roman" w:eastAsia="Times New Roman" w:hAnsi="Times New Roman" w:cs="Arial"/>
                <w:color w:val="000000"/>
                <w:lang w:eastAsia="it-IT"/>
              </w:rPr>
            </w:pPr>
            <w:r>
              <w:rPr>
                <w:rFonts w:ascii="Times New Roman" w:eastAsia="Times New Roman" w:hAnsi="Times New Roman" w:cs="Arial"/>
                <w:color w:val="000000"/>
                <w:lang w:eastAsia="it-IT"/>
              </w:rPr>
              <w:t>I requisiti a livello di beneficiari adottati dagli Stati membri per a</w:t>
            </w:r>
            <w:r w:rsidRPr="004A7EEF">
              <w:rPr>
                <w:rFonts w:ascii="Times New Roman" w:eastAsia="Times New Roman" w:hAnsi="Times New Roman" w:cs="Arial"/>
                <w:color w:val="000000"/>
                <w:lang w:eastAsia="it-IT"/>
              </w:rPr>
              <w:t>ttua</w:t>
            </w:r>
            <w:r>
              <w:rPr>
                <w:rFonts w:ascii="Times New Roman" w:eastAsia="Times New Roman" w:hAnsi="Times New Roman" w:cs="Arial"/>
                <w:color w:val="000000"/>
                <w:lang w:eastAsia="it-IT"/>
              </w:rPr>
              <w:t xml:space="preserve">re </w:t>
            </w:r>
            <w:r w:rsidRPr="004A7EEF">
              <w:rPr>
                <w:rFonts w:ascii="Times New Roman" w:eastAsia="Times New Roman" w:hAnsi="Times New Roman" w:cs="Arial"/>
                <w:color w:val="000000"/>
                <w:lang w:eastAsia="it-IT"/>
              </w:rPr>
              <w:t xml:space="preserve">l'articolo 11, paragrafo 3 della </w:t>
            </w:r>
            <w:r>
              <w:rPr>
                <w:rFonts w:ascii="Times New Roman" w:eastAsia="Times New Roman" w:hAnsi="Times New Roman" w:cs="Arial"/>
                <w:color w:val="000000"/>
                <w:lang w:eastAsia="it-IT"/>
              </w:rPr>
              <w:t>D</w:t>
            </w:r>
            <w:r w:rsidRPr="004A7EEF">
              <w:rPr>
                <w:rFonts w:ascii="Times New Roman" w:eastAsia="Times New Roman" w:hAnsi="Times New Roman" w:cs="Arial"/>
                <w:color w:val="000000"/>
                <w:lang w:eastAsia="it-IT"/>
              </w:rPr>
              <w:t>irettiva 2000/60/CE ("</w:t>
            </w:r>
            <w:r>
              <w:rPr>
                <w:rFonts w:ascii="Times New Roman" w:eastAsia="Times New Roman" w:hAnsi="Times New Roman" w:cs="Arial"/>
                <w:color w:val="000000"/>
                <w:lang w:eastAsia="it-IT"/>
              </w:rPr>
              <w:t>D</w:t>
            </w:r>
            <w:r w:rsidRPr="004A7EEF">
              <w:rPr>
                <w:rFonts w:ascii="Times New Roman" w:eastAsia="Times New Roman" w:hAnsi="Times New Roman" w:cs="Arial"/>
                <w:color w:val="000000"/>
                <w:lang w:eastAsia="it-IT"/>
              </w:rPr>
              <w:t>irettiva quadro sulle acque")</w:t>
            </w:r>
            <w:r>
              <w:rPr>
                <w:rFonts w:ascii="Times New Roman" w:eastAsia="Times New Roman" w:hAnsi="Times New Roman" w:cs="Arial"/>
                <w:color w:val="000000"/>
                <w:lang w:eastAsia="it-IT"/>
              </w:rPr>
              <w:t>;</w:t>
            </w:r>
          </w:p>
        </w:tc>
        <w:tc>
          <w:tcPr>
            <w:tcW w:w="1134" w:type="dxa"/>
            <w:vAlign w:val="center"/>
          </w:tcPr>
          <w:p w:rsidR="00DD7AC9" w:rsidRPr="004315E3" w:rsidRDefault="00DD7AC9" w:rsidP="007B336F">
            <w:pPr>
              <w:autoSpaceDE w:val="0"/>
              <w:autoSpaceDN w:val="0"/>
              <w:adjustRightInd w:val="0"/>
              <w:spacing w:before="0" w:after="0" w:line="240" w:lineRule="auto"/>
              <w:ind w:left="68" w:hanging="34"/>
              <w:jc w:val="center"/>
              <w:rPr>
                <w:rFonts w:ascii="Times New Roman" w:eastAsia="Times New Roman" w:hAnsi="Times New Roman" w:cs="Arial"/>
                <w:color w:val="000000"/>
                <w:lang w:eastAsia="it-IT"/>
              </w:rPr>
            </w:pPr>
          </w:p>
        </w:tc>
      </w:tr>
      <w:tr w:rsidR="00DD7AC9" w:rsidRPr="004315E3" w:rsidTr="007B336F">
        <w:trPr>
          <w:trHeight w:val="1397"/>
        </w:trPr>
        <w:tc>
          <w:tcPr>
            <w:tcW w:w="120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e</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657" w:type="dxa"/>
            <w:shd w:val="clear" w:color="auto" w:fill="auto"/>
          </w:tcPr>
          <w:p w:rsidR="00DD7AC9" w:rsidRPr="004315E3" w:rsidRDefault="00DD7AC9" w:rsidP="007B336F">
            <w:pPr>
              <w:spacing w:before="0" w:after="0" w:line="265" w:lineRule="auto"/>
              <w:ind w:right="20"/>
              <w:jc w:val="both"/>
              <w:rPr>
                <w:rFonts w:ascii="Times New Roman" w:eastAsia="Times New Roman" w:hAnsi="Times New Roman" w:cs="Arial"/>
                <w:sz w:val="24"/>
                <w:szCs w:val="24"/>
                <w:lang w:eastAsia="it-IT"/>
              </w:rPr>
            </w:pPr>
            <w:r>
              <w:rPr>
                <w:rFonts w:ascii="Times New Roman" w:eastAsia="Times New Roman" w:hAnsi="Times New Roman" w:cs="Arial"/>
                <w:color w:val="000000"/>
                <w:lang w:eastAsia="it-IT"/>
              </w:rPr>
              <w:t>I requisiti a livello di beneficiari adottati dagli Stati membri per a</w:t>
            </w:r>
            <w:r w:rsidRPr="004A7EEF">
              <w:rPr>
                <w:rFonts w:ascii="Times New Roman" w:eastAsia="Times New Roman" w:hAnsi="Times New Roman" w:cs="Arial"/>
                <w:color w:val="000000"/>
                <w:lang w:eastAsia="it-IT"/>
              </w:rPr>
              <w:t>ttua</w:t>
            </w:r>
            <w:r>
              <w:rPr>
                <w:rFonts w:ascii="Times New Roman" w:eastAsia="Times New Roman" w:hAnsi="Times New Roman" w:cs="Arial"/>
                <w:color w:val="000000"/>
                <w:lang w:eastAsia="it-IT"/>
              </w:rPr>
              <w:t>re</w:t>
            </w:r>
            <w:r w:rsidRPr="004A7EEF">
              <w:rPr>
                <w:rFonts w:ascii="Times New Roman" w:eastAsia="Times New Roman" w:hAnsi="Times New Roman" w:cs="Arial"/>
                <w:color w:val="000000"/>
                <w:lang w:eastAsia="it-IT"/>
              </w:rPr>
              <w:t xml:space="preserve"> l'articolo 55 del </w:t>
            </w:r>
            <w:r>
              <w:rPr>
                <w:rFonts w:ascii="Times New Roman" w:eastAsia="Times New Roman" w:hAnsi="Times New Roman" w:cs="Arial"/>
                <w:color w:val="000000"/>
                <w:lang w:eastAsia="it-IT"/>
              </w:rPr>
              <w:t>R</w:t>
            </w:r>
            <w:r w:rsidRPr="004A7EEF">
              <w:rPr>
                <w:rFonts w:ascii="Times New Roman" w:eastAsia="Times New Roman" w:hAnsi="Times New Roman" w:cs="Arial"/>
                <w:color w:val="000000"/>
                <w:lang w:eastAsia="it-IT"/>
              </w:rPr>
              <w:t xml:space="preserve">egolamento (CE) n. 1107/2009, (Uso dei prodotti fitosanitari) e dell'articolo 14 della </w:t>
            </w:r>
            <w:r>
              <w:rPr>
                <w:rFonts w:ascii="Times New Roman" w:eastAsia="Times New Roman" w:hAnsi="Times New Roman" w:cs="Arial"/>
                <w:color w:val="000000"/>
                <w:lang w:eastAsia="it-IT"/>
              </w:rPr>
              <w:t>D</w:t>
            </w:r>
            <w:r w:rsidRPr="004A7EEF">
              <w:rPr>
                <w:rFonts w:ascii="Times New Roman" w:eastAsia="Times New Roman" w:hAnsi="Times New Roman" w:cs="Arial"/>
                <w:color w:val="000000"/>
                <w:lang w:eastAsia="it-IT"/>
              </w:rPr>
              <w:t>irettiva 2009/128/CE (Difesa integrata) e del Piano di Azione Nazionale per l’uso sostenibile dei prodotti fitosanitari ai sensi dell’art.6 del D.lgs150/2012;</w:t>
            </w:r>
          </w:p>
        </w:tc>
        <w:tc>
          <w:tcPr>
            <w:tcW w:w="1134" w:type="dxa"/>
            <w:vAlign w:val="center"/>
          </w:tcPr>
          <w:p w:rsidR="00DD7AC9" w:rsidRPr="004315E3" w:rsidRDefault="00DD7AC9" w:rsidP="007B336F">
            <w:pPr>
              <w:spacing w:before="0" w:after="0" w:line="265" w:lineRule="auto"/>
              <w:ind w:left="68" w:right="20" w:hanging="34"/>
              <w:jc w:val="center"/>
              <w:rPr>
                <w:rFonts w:ascii="Times New Roman" w:eastAsia="Times New Roman" w:hAnsi="Times New Roman" w:cs="Arial"/>
                <w:color w:val="000000"/>
                <w:lang w:eastAsia="it-IT"/>
              </w:rPr>
            </w:pPr>
          </w:p>
        </w:tc>
      </w:tr>
      <w:tr w:rsidR="00DD7AC9" w:rsidRPr="004315E3" w:rsidTr="007B336F">
        <w:trPr>
          <w:trHeight w:val="562"/>
        </w:trPr>
        <w:tc>
          <w:tcPr>
            <w:tcW w:w="120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f</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2A</w:t>
            </w:r>
          </w:p>
        </w:tc>
        <w:tc>
          <w:tcPr>
            <w:tcW w:w="6657" w:type="dxa"/>
            <w:shd w:val="clear" w:color="auto" w:fill="auto"/>
          </w:tcPr>
          <w:p w:rsidR="00DD7AC9" w:rsidRPr="004315E3" w:rsidRDefault="00DD7AC9" w:rsidP="007B336F">
            <w:pPr>
              <w:spacing w:before="0" w:after="0" w:line="265" w:lineRule="auto"/>
              <w:ind w:right="20"/>
              <w:jc w:val="both"/>
              <w:rPr>
                <w:rFonts w:ascii="Times New Roman" w:eastAsia="Times New Roman" w:hAnsi="Times New Roman" w:cs="Arial"/>
                <w:color w:val="000000"/>
                <w:lang w:eastAsia="it-IT"/>
              </w:rPr>
            </w:pPr>
            <w:r w:rsidRPr="004315E3">
              <w:rPr>
                <w:rFonts w:ascii="Times New Roman" w:eastAsia="Times New Roman" w:hAnsi="Times New Roman" w:cs="Arial"/>
                <w:color w:val="000000"/>
                <w:lang w:eastAsia="it-IT"/>
              </w:rPr>
              <w:t>Norme di sicurezza sul lavoro o norme di sicurezza connesse con l’azienda agricola</w:t>
            </w:r>
            <w:r>
              <w:rPr>
                <w:rFonts w:ascii="Times New Roman" w:eastAsia="Times New Roman" w:hAnsi="Times New Roman" w:cs="Arial"/>
                <w:color w:val="000000"/>
                <w:lang w:eastAsia="it-IT"/>
              </w:rPr>
              <w:t>;</w:t>
            </w:r>
          </w:p>
        </w:tc>
        <w:tc>
          <w:tcPr>
            <w:tcW w:w="1134" w:type="dxa"/>
            <w:vAlign w:val="center"/>
          </w:tcPr>
          <w:p w:rsidR="00DD7AC9" w:rsidRPr="004315E3" w:rsidRDefault="00DD7AC9" w:rsidP="007B336F">
            <w:pPr>
              <w:spacing w:before="0" w:after="0" w:line="265" w:lineRule="auto"/>
              <w:ind w:left="68" w:right="20" w:hanging="34"/>
              <w:jc w:val="center"/>
              <w:rPr>
                <w:rFonts w:ascii="Times New Roman" w:eastAsia="Times New Roman" w:hAnsi="Times New Roman" w:cs="Arial"/>
                <w:color w:val="000000"/>
                <w:lang w:eastAsia="it-IT"/>
              </w:rPr>
            </w:pPr>
          </w:p>
        </w:tc>
      </w:tr>
      <w:tr w:rsidR="00DD7AC9" w:rsidRPr="004315E3" w:rsidTr="007B336F">
        <w:trPr>
          <w:trHeight w:val="577"/>
        </w:trPr>
        <w:tc>
          <w:tcPr>
            <w:tcW w:w="120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g</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DD7AC9" w:rsidRPr="004315E3" w:rsidRDefault="00DD7AC9"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2B</w:t>
            </w:r>
          </w:p>
        </w:tc>
        <w:tc>
          <w:tcPr>
            <w:tcW w:w="6657" w:type="dxa"/>
            <w:shd w:val="clear" w:color="auto" w:fill="auto"/>
          </w:tcPr>
          <w:p w:rsidR="00DD7AC9" w:rsidRPr="004315E3" w:rsidRDefault="00DD7AC9" w:rsidP="007B336F">
            <w:pPr>
              <w:spacing w:before="0" w:after="0" w:line="265" w:lineRule="auto"/>
              <w:ind w:right="20"/>
              <w:jc w:val="both"/>
              <w:rPr>
                <w:rFonts w:ascii="Times New Roman" w:eastAsia="Times New Roman" w:hAnsi="Times New Roman" w:cs="Arial"/>
                <w:color w:val="000000"/>
                <w:highlight w:val="yellow"/>
                <w:lang w:eastAsia="it-IT"/>
              </w:rPr>
            </w:pPr>
            <w:r>
              <w:rPr>
                <w:rFonts w:ascii="Times New Roman" w:eastAsia="Times New Roman" w:hAnsi="Times New Roman" w:cs="Arial"/>
                <w:lang w:eastAsia="it-IT"/>
              </w:rPr>
              <w:t>C</w:t>
            </w:r>
            <w:r w:rsidRPr="004315E3">
              <w:rPr>
                <w:rFonts w:ascii="Times New Roman" w:eastAsia="Times New Roman" w:hAnsi="Times New Roman" w:cs="Arial"/>
                <w:lang w:eastAsia="it-IT"/>
              </w:rPr>
              <w:t>onsulenza specifica per agricoltori che si insediano per la prima volta</w:t>
            </w:r>
            <w:r>
              <w:rPr>
                <w:rFonts w:ascii="Times New Roman" w:eastAsia="Times New Roman" w:hAnsi="Times New Roman" w:cs="Arial"/>
                <w:lang w:eastAsia="it-IT"/>
              </w:rPr>
              <w:t>.</w:t>
            </w:r>
          </w:p>
        </w:tc>
        <w:tc>
          <w:tcPr>
            <w:tcW w:w="1134" w:type="dxa"/>
            <w:vAlign w:val="center"/>
          </w:tcPr>
          <w:p w:rsidR="00DD7AC9" w:rsidRPr="004315E3" w:rsidRDefault="00DD7AC9" w:rsidP="007B336F">
            <w:pPr>
              <w:spacing w:before="0" w:after="0" w:line="265" w:lineRule="auto"/>
              <w:ind w:left="68" w:right="20" w:hanging="34"/>
              <w:jc w:val="center"/>
              <w:rPr>
                <w:rFonts w:ascii="Times New Roman" w:eastAsia="Times New Roman" w:hAnsi="Times New Roman" w:cs="Arial"/>
                <w:lang w:eastAsia="it-IT"/>
              </w:rPr>
            </w:pPr>
          </w:p>
        </w:tc>
      </w:tr>
    </w:tbl>
    <w:p w:rsidR="00DD7AC9" w:rsidRPr="009B7022" w:rsidRDefault="00DD7AC9" w:rsidP="00DD7AC9">
      <w:pPr>
        <w:widowControl w:val="0"/>
        <w:spacing w:before="0" w:after="0" w:line="265" w:lineRule="auto"/>
        <w:ind w:right="20"/>
        <w:mirrorIndents/>
        <w:jc w:val="both"/>
        <w:rPr>
          <w:rFonts w:ascii="Times New Roman" w:eastAsia="Times New Roman" w:hAnsi="Times New Roman"/>
          <w:lang w:eastAsia="it-IT"/>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841"/>
        <w:gridCol w:w="6753"/>
        <w:gridCol w:w="1112"/>
      </w:tblGrid>
      <w:tr w:rsidR="00DD7AC9" w:rsidRPr="00C50599" w:rsidTr="00303EDD">
        <w:tc>
          <w:tcPr>
            <w:tcW w:w="1224"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gramStart"/>
            <w:r>
              <w:rPr>
                <w:rFonts w:ascii="Times New Roman" w:eastAsia="Times New Roman" w:hAnsi="Times New Roman" w:cs="Arial"/>
                <w:sz w:val="24"/>
                <w:szCs w:val="24"/>
                <w:lang w:eastAsia="it-IT"/>
              </w:rPr>
              <w:t>aa</w:t>
            </w:r>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P4</w:t>
            </w:r>
          </w:p>
        </w:tc>
        <w:tc>
          <w:tcPr>
            <w:tcW w:w="6753" w:type="dxa"/>
            <w:shd w:val="clear" w:color="auto" w:fill="auto"/>
          </w:tcPr>
          <w:p w:rsidR="00DD7AC9" w:rsidRPr="00C50599" w:rsidRDefault="00DD7AC9"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L</w:t>
            </w:r>
            <w:r w:rsidRPr="00C50599">
              <w:rPr>
                <w:rFonts w:ascii="Times New Roman" w:eastAsia="Times New Roman" w:hAnsi="Times New Roman" w:cs="Arial"/>
                <w:lang w:eastAsia="it-IT"/>
              </w:rPr>
              <w:t>e informazioni connesse alla mitigazione dei cambiamenti climatici e al relativo adattamento</w:t>
            </w:r>
            <w:r>
              <w:rPr>
                <w:rFonts w:ascii="Times New Roman" w:eastAsia="Times New Roman" w:hAnsi="Times New Roman" w:cs="Arial"/>
                <w:lang w:eastAsia="it-IT"/>
              </w:rPr>
              <w:t>;</w:t>
            </w:r>
          </w:p>
        </w:tc>
        <w:tc>
          <w:tcPr>
            <w:tcW w:w="1112" w:type="dxa"/>
            <w:vAlign w:val="center"/>
          </w:tcPr>
          <w:p w:rsidR="00DD7AC9" w:rsidRPr="00C50599" w:rsidRDefault="00DD7AC9" w:rsidP="007B336F">
            <w:pPr>
              <w:spacing w:before="0" w:after="0" w:line="265" w:lineRule="auto"/>
              <w:ind w:left="2287" w:right="20"/>
              <w:jc w:val="center"/>
              <w:rPr>
                <w:rFonts w:ascii="Times New Roman" w:eastAsia="Times New Roman" w:hAnsi="Times New Roman" w:cs="Arial"/>
                <w:lang w:eastAsia="it-IT"/>
              </w:rPr>
            </w:pPr>
          </w:p>
        </w:tc>
      </w:tr>
      <w:tr w:rsidR="00DD7AC9" w:rsidRPr="00C50599" w:rsidTr="00303EDD">
        <w:tc>
          <w:tcPr>
            <w:tcW w:w="1224"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bb</w:t>
            </w:r>
            <w:proofErr w:type="spellEnd"/>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753" w:type="dxa"/>
            <w:shd w:val="clear" w:color="auto" w:fill="auto"/>
          </w:tcPr>
          <w:p w:rsidR="00DD7AC9" w:rsidRPr="00C50599" w:rsidRDefault="00DD7AC9"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La biodiversità</w:t>
            </w:r>
            <w:r>
              <w:rPr>
                <w:rFonts w:ascii="Times New Roman" w:eastAsia="Times New Roman" w:hAnsi="Times New Roman" w:cs="Arial"/>
                <w:lang w:eastAsia="it-IT"/>
              </w:rPr>
              <w:t>;</w:t>
            </w:r>
          </w:p>
        </w:tc>
        <w:tc>
          <w:tcPr>
            <w:tcW w:w="1112" w:type="dxa"/>
            <w:vAlign w:val="center"/>
          </w:tcPr>
          <w:p w:rsidR="00DD7AC9" w:rsidRPr="00C50599" w:rsidRDefault="00DD7AC9" w:rsidP="007B336F">
            <w:pPr>
              <w:spacing w:before="0" w:after="0" w:line="265" w:lineRule="auto"/>
              <w:ind w:left="2287" w:right="20"/>
              <w:jc w:val="center"/>
              <w:rPr>
                <w:rFonts w:ascii="Times New Roman" w:eastAsia="Times New Roman" w:hAnsi="Times New Roman" w:cs="Arial"/>
                <w:lang w:eastAsia="it-IT"/>
              </w:rPr>
            </w:pPr>
          </w:p>
        </w:tc>
      </w:tr>
      <w:tr w:rsidR="00DD7AC9" w:rsidRPr="00C50599" w:rsidTr="00303EDD">
        <w:tc>
          <w:tcPr>
            <w:tcW w:w="1224"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cc</w:t>
            </w:r>
            <w:r w:rsidRPr="00C50599">
              <w:rPr>
                <w:rFonts w:ascii="Times New Roman" w:eastAsia="Times New Roman" w:hAnsi="Times New Roman" w:cs="Arial"/>
                <w:sz w:val="24"/>
                <w:szCs w:val="24"/>
                <w:lang w:eastAsia="it-IT"/>
              </w:rPr>
              <w:t>)</w:t>
            </w:r>
          </w:p>
        </w:tc>
        <w:tc>
          <w:tcPr>
            <w:tcW w:w="841"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753" w:type="dxa"/>
            <w:shd w:val="clear" w:color="auto" w:fill="auto"/>
          </w:tcPr>
          <w:p w:rsidR="00DD7AC9" w:rsidRPr="00C50599" w:rsidRDefault="00DD7AC9"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L</w:t>
            </w:r>
            <w:r w:rsidRPr="00C50599">
              <w:rPr>
                <w:rFonts w:ascii="Times New Roman" w:eastAsia="Times New Roman" w:hAnsi="Times New Roman" w:cs="Arial"/>
                <w:lang w:eastAsia="it-IT"/>
              </w:rPr>
              <w:t>a protezione delle acque di cui all'allegato I del regolamento (UE) n. 1307/2013</w:t>
            </w:r>
            <w:r>
              <w:rPr>
                <w:rFonts w:ascii="Times New Roman" w:eastAsia="Times New Roman" w:hAnsi="Times New Roman" w:cs="Arial"/>
                <w:lang w:eastAsia="it-IT"/>
              </w:rPr>
              <w:t>;</w:t>
            </w:r>
          </w:p>
        </w:tc>
        <w:tc>
          <w:tcPr>
            <w:tcW w:w="1112" w:type="dxa"/>
            <w:vAlign w:val="center"/>
          </w:tcPr>
          <w:p w:rsidR="00DD7AC9" w:rsidRPr="00C50599" w:rsidRDefault="00DD7AC9" w:rsidP="007B336F">
            <w:pPr>
              <w:spacing w:before="0" w:after="0" w:line="265" w:lineRule="auto"/>
              <w:ind w:left="2287" w:right="20"/>
              <w:jc w:val="center"/>
              <w:rPr>
                <w:rFonts w:ascii="Times New Roman" w:eastAsia="Times New Roman" w:hAnsi="Times New Roman" w:cs="Arial"/>
                <w:lang w:eastAsia="it-IT"/>
              </w:rPr>
            </w:pPr>
          </w:p>
        </w:tc>
      </w:tr>
      <w:tr w:rsidR="00DD7AC9" w:rsidRPr="00C50599" w:rsidTr="00303EDD">
        <w:tc>
          <w:tcPr>
            <w:tcW w:w="1224"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dd</w:t>
            </w:r>
            <w:proofErr w:type="spellEnd"/>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2A</w:t>
            </w:r>
          </w:p>
        </w:tc>
        <w:tc>
          <w:tcPr>
            <w:tcW w:w="6753" w:type="dxa"/>
            <w:shd w:val="clear" w:color="auto" w:fill="auto"/>
          </w:tcPr>
          <w:p w:rsidR="00DD7AC9" w:rsidRPr="00C50599" w:rsidRDefault="00DD7AC9"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Q</w:t>
            </w:r>
            <w:r w:rsidRPr="00C50599">
              <w:rPr>
                <w:rFonts w:ascii="Times New Roman" w:eastAsia="Times New Roman" w:hAnsi="Times New Roman" w:cs="Arial"/>
                <w:lang w:eastAsia="it-IT"/>
              </w:rPr>
              <w:t>uestioni inerenti alle prestazioni economiche e ambientali dell'azienda agricola, compresi gli aspe</w:t>
            </w:r>
            <w:r>
              <w:rPr>
                <w:rFonts w:ascii="Times New Roman" w:eastAsia="Times New Roman" w:hAnsi="Times New Roman" w:cs="Arial"/>
                <w:lang w:eastAsia="it-IT"/>
              </w:rPr>
              <w:t>tti relativi alla competitività;</w:t>
            </w:r>
          </w:p>
        </w:tc>
        <w:tc>
          <w:tcPr>
            <w:tcW w:w="1112" w:type="dxa"/>
            <w:vAlign w:val="center"/>
          </w:tcPr>
          <w:p w:rsidR="00DD7AC9" w:rsidRPr="00C50599" w:rsidRDefault="00DD7AC9" w:rsidP="007B336F">
            <w:pPr>
              <w:spacing w:before="0" w:after="0" w:line="265" w:lineRule="auto"/>
              <w:ind w:left="2287" w:right="20"/>
              <w:jc w:val="center"/>
              <w:rPr>
                <w:rFonts w:ascii="Times New Roman" w:eastAsia="Times New Roman" w:hAnsi="Times New Roman" w:cs="Arial"/>
                <w:lang w:eastAsia="it-IT"/>
              </w:rPr>
            </w:pPr>
          </w:p>
        </w:tc>
      </w:tr>
      <w:tr w:rsidR="00DD7AC9" w:rsidRPr="00C50599" w:rsidTr="00303EDD">
        <w:tc>
          <w:tcPr>
            <w:tcW w:w="1224"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ee</w:t>
            </w:r>
            <w:proofErr w:type="spellEnd"/>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4P</w:t>
            </w:r>
          </w:p>
        </w:tc>
        <w:tc>
          <w:tcPr>
            <w:tcW w:w="6753" w:type="dxa"/>
            <w:shd w:val="clear" w:color="auto" w:fill="auto"/>
          </w:tcPr>
          <w:p w:rsidR="00DD7AC9" w:rsidRPr="00C50599" w:rsidRDefault="00DD7AC9"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L'agricoltura biologica;</w:t>
            </w:r>
          </w:p>
        </w:tc>
        <w:tc>
          <w:tcPr>
            <w:tcW w:w="1112" w:type="dxa"/>
            <w:vAlign w:val="center"/>
          </w:tcPr>
          <w:p w:rsidR="00DD7AC9" w:rsidRPr="00C50599" w:rsidRDefault="00DD7AC9" w:rsidP="007B336F">
            <w:pPr>
              <w:spacing w:before="0" w:after="0" w:line="265" w:lineRule="auto"/>
              <w:ind w:left="2287" w:right="20"/>
              <w:jc w:val="center"/>
              <w:rPr>
                <w:rFonts w:ascii="Times New Roman" w:eastAsia="Times New Roman" w:hAnsi="Times New Roman" w:cs="Arial"/>
                <w:lang w:eastAsia="it-IT"/>
              </w:rPr>
            </w:pPr>
          </w:p>
        </w:tc>
      </w:tr>
      <w:tr w:rsidR="00DD7AC9" w:rsidRPr="00C50599" w:rsidTr="00303EDD">
        <w:tc>
          <w:tcPr>
            <w:tcW w:w="1224"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ff</w:t>
            </w:r>
            <w:proofErr w:type="spellEnd"/>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3A</w:t>
            </w:r>
          </w:p>
        </w:tc>
        <w:tc>
          <w:tcPr>
            <w:tcW w:w="6753" w:type="dxa"/>
            <w:shd w:val="clear" w:color="auto" w:fill="auto"/>
          </w:tcPr>
          <w:p w:rsidR="00DD7AC9" w:rsidRPr="00C50599" w:rsidRDefault="00DD7AC9"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G</w:t>
            </w:r>
            <w:r w:rsidRPr="00C50599">
              <w:rPr>
                <w:rFonts w:ascii="Times New Roman" w:eastAsia="Times New Roman" w:hAnsi="Times New Roman" w:cs="Arial"/>
                <w:lang w:eastAsia="it-IT"/>
              </w:rPr>
              <w:t>li aspetti sanitari delle pratiche zootecniche</w:t>
            </w:r>
            <w:r>
              <w:rPr>
                <w:rFonts w:ascii="Times New Roman" w:eastAsia="Times New Roman" w:hAnsi="Times New Roman" w:cs="Arial"/>
                <w:lang w:eastAsia="it-IT"/>
              </w:rPr>
              <w:t>;</w:t>
            </w:r>
          </w:p>
        </w:tc>
        <w:tc>
          <w:tcPr>
            <w:tcW w:w="1112" w:type="dxa"/>
            <w:vAlign w:val="center"/>
          </w:tcPr>
          <w:p w:rsidR="00DD7AC9" w:rsidRPr="00C50599" w:rsidRDefault="00DD7AC9" w:rsidP="007B336F">
            <w:pPr>
              <w:spacing w:before="0" w:after="0" w:line="265" w:lineRule="auto"/>
              <w:ind w:left="2287" w:right="20"/>
              <w:jc w:val="center"/>
              <w:rPr>
                <w:rFonts w:ascii="Times New Roman" w:eastAsia="Times New Roman" w:hAnsi="Times New Roman" w:cs="Arial"/>
                <w:lang w:eastAsia="it-IT"/>
              </w:rPr>
            </w:pPr>
          </w:p>
        </w:tc>
      </w:tr>
      <w:tr w:rsidR="00DD7AC9" w:rsidRPr="00C50599" w:rsidTr="00303EDD">
        <w:tc>
          <w:tcPr>
            <w:tcW w:w="1224"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gramStart"/>
            <w:r>
              <w:rPr>
                <w:rFonts w:ascii="Times New Roman" w:eastAsia="Times New Roman" w:hAnsi="Times New Roman" w:cs="Arial"/>
                <w:sz w:val="24"/>
                <w:szCs w:val="24"/>
                <w:lang w:eastAsia="it-IT"/>
              </w:rPr>
              <w:t>gg</w:t>
            </w:r>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2A</w:t>
            </w:r>
          </w:p>
        </w:tc>
        <w:tc>
          <w:tcPr>
            <w:tcW w:w="6753" w:type="dxa"/>
            <w:shd w:val="clear" w:color="auto" w:fill="auto"/>
          </w:tcPr>
          <w:p w:rsidR="00DD7AC9" w:rsidRPr="00C50599" w:rsidRDefault="00DD7AC9"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Accesso al credito e sistema garanzie</w:t>
            </w:r>
            <w:r>
              <w:rPr>
                <w:rFonts w:ascii="Times New Roman" w:eastAsia="Times New Roman" w:hAnsi="Times New Roman" w:cs="Arial"/>
                <w:lang w:eastAsia="it-IT"/>
              </w:rPr>
              <w:t>;</w:t>
            </w:r>
          </w:p>
        </w:tc>
        <w:tc>
          <w:tcPr>
            <w:tcW w:w="1112" w:type="dxa"/>
            <w:vAlign w:val="center"/>
          </w:tcPr>
          <w:p w:rsidR="00DD7AC9" w:rsidRPr="00C50599" w:rsidRDefault="00DD7AC9" w:rsidP="007B336F">
            <w:pPr>
              <w:spacing w:before="0" w:after="0" w:line="265" w:lineRule="auto"/>
              <w:ind w:left="2287" w:right="20"/>
              <w:jc w:val="center"/>
              <w:rPr>
                <w:rFonts w:ascii="Times New Roman" w:eastAsia="Times New Roman" w:hAnsi="Times New Roman" w:cs="Arial"/>
                <w:lang w:eastAsia="it-IT"/>
              </w:rPr>
            </w:pPr>
          </w:p>
        </w:tc>
      </w:tr>
      <w:tr w:rsidR="00DD7AC9" w:rsidRPr="00C50599" w:rsidTr="00303EDD">
        <w:tc>
          <w:tcPr>
            <w:tcW w:w="1224"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sidRPr="00C50599">
              <w:rPr>
                <w:rFonts w:ascii="Times New Roman" w:eastAsia="Times New Roman" w:hAnsi="Times New Roman" w:cs="Arial"/>
                <w:sz w:val="24"/>
                <w:szCs w:val="24"/>
                <w:lang w:eastAsia="it-IT"/>
              </w:rPr>
              <w:t>h</w:t>
            </w:r>
            <w:r>
              <w:rPr>
                <w:rFonts w:ascii="Times New Roman" w:eastAsia="Times New Roman" w:hAnsi="Times New Roman" w:cs="Arial"/>
                <w:sz w:val="24"/>
                <w:szCs w:val="24"/>
                <w:lang w:eastAsia="it-IT"/>
              </w:rPr>
              <w:t>h</w:t>
            </w:r>
            <w:proofErr w:type="spellEnd"/>
            <w:proofErr w:type="gramEnd"/>
            <w:r w:rsidRPr="00C50599">
              <w:rPr>
                <w:rFonts w:ascii="Times New Roman" w:eastAsia="Times New Roman" w:hAnsi="Times New Roman" w:cs="Arial"/>
                <w:sz w:val="24"/>
                <w:szCs w:val="24"/>
                <w:lang w:eastAsia="it-IT"/>
              </w:rPr>
              <w:t>)</w:t>
            </w:r>
          </w:p>
        </w:tc>
        <w:tc>
          <w:tcPr>
            <w:tcW w:w="841"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3A</w:t>
            </w:r>
          </w:p>
        </w:tc>
        <w:tc>
          <w:tcPr>
            <w:tcW w:w="6753" w:type="dxa"/>
            <w:shd w:val="clear" w:color="auto" w:fill="auto"/>
          </w:tcPr>
          <w:p w:rsidR="00DD7AC9" w:rsidRPr="00C50599" w:rsidRDefault="00DD7AC9"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Adesione a regi</w:t>
            </w:r>
            <w:r>
              <w:rPr>
                <w:rFonts w:ascii="Times New Roman" w:eastAsia="Times New Roman" w:hAnsi="Times New Roman" w:cs="Arial"/>
                <w:lang w:eastAsia="it-IT"/>
              </w:rPr>
              <w:t>mi di certificazione, sicurezza</w:t>
            </w:r>
            <w:r w:rsidRPr="00C50599">
              <w:rPr>
                <w:rFonts w:ascii="Times New Roman" w:eastAsia="Times New Roman" w:hAnsi="Times New Roman" w:cs="Arial"/>
                <w:lang w:eastAsia="it-IT"/>
              </w:rPr>
              <w:t xml:space="preserve"> e tracciabilità del prodotto</w:t>
            </w:r>
            <w:r>
              <w:rPr>
                <w:rFonts w:ascii="Times New Roman" w:eastAsia="Times New Roman" w:hAnsi="Times New Roman" w:cs="Arial"/>
                <w:lang w:eastAsia="it-IT"/>
              </w:rPr>
              <w:t>;</w:t>
            </w:r>
          </w:p>
        </w:tc>
        <w:tc>
          <w:tcPr>
            <w:tcW w:w="1112" w:type="dxa"/>
            <w:vAlign w:val="center"/>
          </w:tcPr>
          <w:p w:rsidR="00DD7AC9" w:rsidRPr="00C50599" w:rsidRDefault="00DD7AC9" w:rsidP="007B336F">
            <w:pPr>
              <w:spacing w:before="0" w:after="0" w:line="265" w:lineRule="auto"/>
              <w:ind w:left="2287" w:right="20"/>
              <w:jc w:val="center"/>
              <w:rPr>
                <w:rFonts w:ascii="Times New Roman" w:eastAsia="Times New Roman" w:hAnsi="Times New Roman" w:cs="Arial"/>
                <w:lang w:eastAsia="it-IT"/>
              </w:rPr>
            </w:pPr>
          </w:p>
        </w:tc>
      </w:tr>
      <w:tr w:rsidR="00DD7AC9" w:rsidRPr="00C50599" w:rsidTr="00303EDD">
        <w:tc>
          <w:tcPr>
            <w:tcW w:w="1224"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ii)</w:t>
            </w:r>
          </w:p>
        </w:tc>
        <w:tc>
          <w:tcPr>
            <w:tcW w:w="841"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2A</w:t>
            </w:r>
          </w:p>
        </w:tc>
        <w:tc>
          <w:tcPr>
            <w:tcW w:w="6753" w:type="dxa"/>
            <w:shd w:val="clear" w:color="auto" w:fill="auto"/>
          </w:tcPr>
          <w:p w:rsidR="00DD7AC9" w:rsidRPr="00C50599" w:rsidRDefault="00DD7AC9"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Innovazione nel campo agro-alimentare per promuovere l’adozione delle TIC e relative applicazioni nelle aziende agricole (applicazioni gestionali tecnico-economici, DSS)</w:t>
            </w:r>
            <w:r>
              <w:rPr>
                <w:rFonts w:ascii="Times New Roman" w:eastAsia="Times New Roman" w:hAnsi="Times New Roman" w:cs="Arial"/>
                <w:lang w:eastAsia="it-IT"/>
              </w:rPr>
              <w:t>;</w:t>
            </w:r>
          </w:p>
        </w:tc>
        <w:tc>
          <w:tcPr>
            <w:tcW w:w="1112" w:type="dxa"/>
            <w:vAlign w:val="center"/>
          </w:tcPr>
          <w:p w:rsidR="00DD7AC9" w:rsidRPr="00C50599" w:rsidRDefault="00DD7AC9" w:rsidP="007B336F">
            <w:pPr>
              <w:spacing w:before="0" w:after="0" w:line="265" w:lineRule="auto"/>
              <w:ind w:left="2287" w:right="20"/>
              <w:jc w:val="center"/>
              <w:rPr>
                <w:rFonts w:ascii="Times New Roman" w:eastAsia="Times New Roman" w:hAnsi="Times New Roman" w:cs="Arial"/>
                <w:lang w:eastAsia="it-IT"/>
              </w:rPr>
            </w:pPr>
          </w:p>
        </w:tc>
      </w:tr>
      <w:tr w:rsidR="00DD7AC9" w:rsidRPr="00C50599" w:rsidTr="00303EDD">
        <w:tc>
          <w:tcPr>
            <w:tcW w:w="1224"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jj</w:t>
            </w:r>
            <w:proofErr w:type="spellEnd"/>
            <w:proofErr w:type="gramEnd"/>
            <w:r>
              <w:rPr>
                <w:rFonts w:ascii="Times New Roman" w:eastAsia="Times New Roman" w:hAnsi="Times New Roman" w:cs="Arial"/>
                <w:sz w:val="24"/>
                <w:szCs w:val="24"/>
                <w:lang w:eastAsia="it-IT"/>
              </w:rPr>
              <w:t>)</w:t>
            </w:r>
          </w:p>
        </w:tc>
        <w:tc>
          <w:tcPr>
            <w:tcW w:w="841"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2A</w:t>
            </w:r>
          </w:p>
        </w:tc>
        <w:tc>
          <w:tcPr>
            <w:tcW w:w="6753" w:type="dxa"/>
            <w:shd w:val="clear" w:color="auto" w:fill="auto"/>
          </w:tcPr>
          <w:p w:rsidR="00DD7AC9" w:rsidRPr="00C50599" w:rsidRDefault="00DD7AC9"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Innovazioni tecnologiche e applicazione dei risultati di ricerche e sperimentazioni</w:t>
            </w:r>
            <w:r>
              <w:rPr>
                <w:rFonts w:ascii="Times New Roman" w:eastAsia="Times New Roman" w:hAnsi="Times New Roman" w:cs="Arial"/>
                <w:lang w:eastAsia="it-IT"/>
              </w:rPr>
              <w:t>;</w:t>
            </w:r>
          </w:p>
        </w:tc>
        <w:tc>
          <w:tcPr>
            <w:tcW w:w="1112" w:type="dxa"/>
            <w:vAlign w:val="center"/>
          </w:tcPr>
          <w:p w:rsidR="00DD7AC9" w:rsidRPr="00C50599" w:rsidRDefault="00DD7AC9" w:rsidP="007B336F">
            <w:pPr>
              <w:spacing w:before="0" w:after="0" w:line="265" w:lineRule="auto"/>
              <w:ind w:left="2287" w:right="20"/>
              <w:jc w:val="center"/>
              <w:rPr>
                <w:rFonts w:ascii="Times New Roman" w:eastAsia="Times New Roman" w:hAnsi="Times New Roman" w:cs="Arial"/>
                <w:lang w:eastAsia="it-IT"/>
              </w:rPr>
            </w:pPr>
          </w:p>
        </w:tc>
      </w:tr>
      <w:tr w:rsidR="00DD7AC9" w:rsidRPr="00C50599" w:rsidTr="00303EDD">
        <w:tc>
          <w:tcPr>
            <w:tcW w:w="1224"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kk</w:t>
            </w:r>
            <w:proofErr w:type="spellEnd"/>
            <w:proofErr w:type="gramEnd"/>
            <w:r>
              <w:rPr>
                <w:rFonts w:ascii="Times New Roman" w:eastAsia="Times New Roman" w:hAnsi="Times New Roman" w:cs="Arial"/>
                <w:sz w:val="24"/>
                <w:szCs w:val="24"/>
                <w:lang w:eastAsia="it-IT"/>
              </w:rPr>
              <w:t>)</w:t>
            </w:r>
          </w:p>
        </w:tc>
        <w:tc>
          <w:tcPr>
            <w:tcW w:w="841" w:type="dxa"/>
            <w:shd w:val="clear" w:color="auto" w:fill="auto"/>
            <w:vAlign w:val="center"/>
          </w:tcPr>
          <w:p w:rsidR="00DD7AC9" w:rsidRPr="00C50599" w:rsidRDefault="00DD7AC9"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2A</w:t>
            </w:r>
          </w:p>
        </w:tc>
        <w:tc>
          <w:tcPr>
            <w:tcW w:w="6753" w:type="dxa"/>
            <w:shd w:val="clear" w:color="auto" w:fill="auto"/>
          </w:tcPr>
          <w:p w:rsidR="00DD7AC9" w:rsidRPr="00C50599" w:rsidRDefault="00DD7AC9"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 xml:space="preserve">Promozione e vendita di prodotti attraverso tecnologie web </w:t>
            </w:r>
            <w:proofErr w:type="spellStart"/>
            <w:r w:rsidRPr="00C50599">
              <w:rPr>
                <w:rFonts w:ascii="Times New Roman" w:eastAsia="Times New Roman" w:hAnsi="Times New Roman" w:cs="Arial"/>
                <w:lang w:eastAsia="it-IT"/>
              </w:rPr>
              <w:t>oriented</w:t>
            </w:r>
            <w:proofErr w:type="spellEnd"/>
            <w:r w:rsidRPr="00C50599">
              <w:rPr>
                <w:rFonts w:ascii="Times New Roman" w:eastAsia="Times New Roman" w:hAnsi="Times New Roman" w:cs="Arial"/>
                <w:lang w:eastAsia="it-IT"/>
              </w:rPr>
              <w:t>, biotecnologie industriali, nutraceutica.</w:t>
            </w:r>
          </w:p>
        </w:tc>
        <w:tc>
          <w:tcPr>
            <w:tcW w:w="1112" w:type="dxa"/>
            <w:vAlign w:val="center"/>
          </w:tcPr>
          <w:p w:rsidR="00DD7AC9" w:rsidRPr="00C50599" w:rsidRDefault="00DD7AC9" w:rsidP="007B336F">
            <w:pPr>
              <w:spacing w:before="0" w:after="0" w:line="265" w:lineRule="auto"/>
              <w:ind w:left="2287" w:right="20"/>
              <w:jc w:val="center"/>
              <w:rPr>
                <w:rFonts w:ascii="Times New Roman" w:eastAsia="Times New Roman" w:hAnsi="Times New Roman" w:cs="Arial"/>
                <w:lang w:eastAsia="it-IT"/>
              </w:rPr>
            </w:pPr>
          </w:p>
        </w:tc>
      </w:tr>
    </w:tbl>
    <w:p w:rsidR="00DD7AC9" w:rsidRDefault="00DD7AC9" w:rsidP="00DD7AC9">
      <w:pPr>
        <w:widowControl w:val="0"/>
        <w:spacing w:before="0" w:after="0" w:line="265" w:lineRule="auto"/>
        <w:ind w:left="709" w:right="20"/>
        <w:mirrorIndents/>
        <w:jc w:val="both"/>
        <w:rPr>
          <w:rFonts w:ascii="Times New Roman" w:eastAsia="Times New Roman" w:hAnsi="Times New Roman"/>
          <w:lang w:eastAsia="it-IT"/>
        </w:rPr>
      </w:pPr>
    </w:p>
    <w:p w:rsidR="00DD7AC9" w:rsidRPr="009B7022" w:rsidRDefault="00DD7AC9" w:rsidP="00DD7AC9">
      <w:pPr>
        <w:widowControl w:val="0"/>
        <w:spacing w:before="0" w:after="0" w:line="265" w:lineRule="auto"/>
        <w:ind w:left="709" w:right="20"/>
        <w:mirrorIndents/>
        <w:jc w:val="both"/>
        <w:rPr>
          <w:rFonts w:ascii="Times New Roman" w:eastAsia="Times New Roman" w:hAnsi="Times New Roman"/>
          <w:lang w:eastAsia="it-IT"/>
        </w:rPr>
      </w:pPr>
    </w:p>
    <w:p w:rsidR="00DD7AC9" w:rsidRPr="009B7022" w:rsidRDefault="00DD7AC9" w:rsidP="00DD7AC9">
      <w:pPr>
        <w:widowControl w:val="0"/>
        <w:numPr>
          <w:ilvl w:val="0"/>
          <w:numId w:val="1"/>
        </w:numPr>
        <w:spacing w:before="0" w:after="0" w:line="265" w:lineRule="auto"/>
        <w:ind w:right="-141"/>
        <w:contextualSpacing/>
        <w:mirrorIndents/>
        <w:jc w:val="both"/>
        <w:rPr>
          <w:rFonts w:ascii="Times New Roman" w:eastAsia="Times New Roman" w:hAnsi="Times New Roman"/>
          <w:lang w:eastAsia="it-IT"/>
        </w:rPr>
      </w:pPr>
      <w:proofErr w:type="gramStart"/>
      <w:r w:rsidRPr="009B7022">
        <w:rPr>
          <w:rFonts w:ascii="Times New Roman" w:eastAsia="Times New Roman" w:hAnsi="Times New Roman"/>
          <w:lang w:eastAsia="it-IT"/>
        </w:rPr>
        <w:t>di</w:t>
      </w:r>
      <w:proofErr w:type="gramEnd"/>
      <w:r w:rsidRPr="009B7022">
        <w:rPr>
          <w:rFonts w:ascii="Times New Roman" w:eastAsia="Times New Roman" w:hAnsi="Times New Roman"/>
          <w:lang w:eastAsia="it-IT"/>
        </w:rPr>
        <w:t xml:space="preserve"> avere un rapporto di dipendente/socio/associato/ o di consulente con l’organismo di consulenza</w:t>
      </w:r>
      <w:r>
        <w:rPr>
          <w:rFonts w:ascii="Times New Roman" w:eastAsia="Times New Roman" w:hAnsi="Times New Roman"/>
          <w:lang w:eastAsia="it-IT"/>
        </w:rPr>
        <w:t xml:space="preserve"> denominato </w:t>
      </w:r>
      <w:r w:rsidRPr="009B7022">
        <w:rPr>
          <w:rFonts w:ascii="Times New Roman" w:eastAsia="Times New Roman" w:hAnsi="Times New Roman"/>
          <w:lang w:eastAsia="it-IT"/>
        </w:rPr>
        <w:t>……….... ……</w:t>
      </w:r>
      <w:r>
        <w:rPr>
          <w:rFonts w:ascii="Times New Roman" w:eastAsia="Times New Roman" w:hAnsi="Times New Roman"/>
          <w:lang w:eastAsia="it-IT"/>
        </w:rPr>
        <w:t>………………………………………………………………………………</w:t>
      </w:r>
      <w:r w:rsidRPr="009B7022">
        <w:rPr>
          <w:rFonts w:ascii="Times New Roman" w:eastAsia="Times New Roman" w:hAnsi="Times New Roman"/>
          <w:lang w:eastAsia="it-IT"/>
        </w:rPr>
        <w:t xml:space="preserve"> come da documento dimostrativo del tipo di rapporto allegato (es. copia busta paga, contratto di collaborazione, ecc.;</w:t>
      </w:r>
    </w:p>
    <w:p w:rsidR="00DD7AC9" w:rsidRPr="009B7022" w:rsidRDefault="00DD7AC9" w:rsidP="00DD7AC9">
      <w:pPr>
        <w:widowControl w:val="0"/>
        <w:spacing w:before="0" w:after="0" w:line="265" w:lineRule="auto"/>
        <w:ind w:left="360" w:right="-141"/>
        <w:contextualSpacing/>
        <w:mirrorIndents/>
        <w:jc w:val="both"/>
        <w:rPr>
          <w:rFonts w:ascii="Times New Roman" w:eastAsia="Times New Roman" w:hAnsi="Times New Roman"/>
          <w:lang w:eastAsia="it-IT"/>
        </w:rPr>
      </w:pPr>
    </w:p>
    <w:p w:rsidR="00DD7AC9" w:rsidRPr="003D4207" w:rsidRDefault="00DD7AC9" w:rsidP="00DD7AC9">
      <w:pPr>
        <w:widowControl w:val="0"/>
        <w:numPr>
          <w:ilvl w:val="0"/>
          <w:numId w:val="1"/>
        </w:numPr>
        <w:spacing w:before="0" w:after="0" w:line="265" w:lineRule="auto"/>
        <w:ind w:right="-141"/>
        <w:contextualSpacing/>
        <w:mirrorIndents/>
        <w:jc w:val="both"/>
        <w:rPr>
          <w:rFonts w:ascii="Times New Roman" w:eastAsia="Times New Roman" w:hAnsi="Times New Roman"/>
          <w:lang w:eastAsia="it-IT"/>
        </w:rPr>
      </w:pPr>
      <w:proofErr w:type="gramStart"/>
      <w:r>
        <w:rPr>
          <w:rFonts w:ascii="Times New Roman" w:eastAsia="Times New Roman" w:hAnsi="Times New Roman"/>
          <w:u w:val="single"/>
          <w:lang w:eastAsia="it-IT"/>
        </w:rPr>
        <w:t>solo</w:t>
      </w:r>
      <w:proofErr w:type="gramEnd"/>
      <w:r>
        <w:rPr>
          <w:rFonts w:ascii="Times New Roman" w:eastAsia="Times New Roman" w:hAnsi="Times New Roman"/>
          <w:u w:val="single"/>
          <w:lang w:eastAsia="it-IT"/>
        </w:rPr>
        <w:t xml:space="preserve"> </w:t>
      </w:r>
      <w:r w:rsidRPr="00535519">
        <w:rPr>
          <w:rFonts w:ascii="Times New Roman" w:eastAsia="Times New Roman" w:hAnsi="Times New Roman"/>
          <w:u w:val="single"/>
          <w:lang w:eastAsia="it-IT"/>
        </w:rPr>
        <w:t>in caso di consulenza in materia di utilizzo sostenibile dei prodotti fitosanitari</w:t>
      </w:r>
      <w:r>
        <w:rPr>
          <w:rFonts w:ascii="Times New Roman" w:eastAsia="Times New Roman" w:hAnsi="Times New Roman"/>
          <w:u w:val="single"/>
          <w:lang w:eastAsia="it-IT"/>
        </w:rPr>
        <w:t>,</w:t>
      </w:r>
      <w:r w:rsidRPr="003D4207">
        <w:rPr>
          <w:rFonts w:ascii="Times New Roman" w:eastAsia="Times New Roman" w:hAnsi="Times New Roman"/>
          <w:lang w:eastAsia="it-IT"/>
        </w:rPr>
        <w:t xml:space="preserve"> di possedere l’abilitazione all’attività di consulente, di cui all’ art.8 comma 3 del </w:t>
      </w:r>
      <w:proofErr w:type="spellStart"/>
      <w:r w:rsidRPr="003D4207">
        <w:rPr>
          <w:rFonts w:ascii="Times New Roman" w:eastAsia="Times New Roman" w:hAnsi="Times New Roman"/>
          <w:lang w:eastAsia="it-IT"/>
        </w:rPr>
        <w:t>D.Lgs.</w:t>
      </w:r>
      <w:proofErr w:type="spellEnd"/>
      <w:r w:rsidRPr="003D4207">
        <w:rPr>
          <w:rFonts w:ascii="Times New Roman" w:eastAsia="Times New Roman" w:hAnsi="Times New Roman"/>
          <w:lang w:eastAsia="it-IT"/>
        </w:rPr>
        <w:t xml:space="preserve"> 14/08/2012, n.150, come da copia della certificazione allegata;</w:t>
      </w:r>
    </w:p>
    <w:p w:rsidR="00DD7AC9" w:rsidRPr="009B7022" w:rsidRDefault="00DD7AC9" w:rsidP="00DD7AC9">
      <w:pPr>
        <w:ind w:left="720"/>
        <w:contextualSpacing/>
        <w:rPr>
          <w:rFonts w:ascii="Times New Roman" w:eastAsia="Times New Roman" w:hAnsi="Times New Roman"/>
          <w:lang w:eastAsia="it-IT"/>
        </w:rPr>
      </w:pPr>
    </w:p>
    <w:p w:rsidR="00DD7AC9" w:rsidRPr="009B7022" w:rsidRDefault="00DD7AC9" w:rsidP="00DD7AC9">
      <w:pPr>
        <w:widowControl w:val="0"/>
        <w:numPr>
          <w:ilvl w:val="0"/>
          <w:numId w:val="1"/>
        </w:numPr>
        <w:spacing w:before="0" w:after="0" w:line="265" w:lineRule="auto"/>
        <w:ind w:right="-141"/>
        <w:contextualSpacing/>
        <w:mirrorIndents/>
        <w:jc w:val="both"/>
        <w:rPr>
          <w:rFonts w:ascii="Times New Roman" w:eastAsia="Times New Roman" w:hAnsi="Times New Roman"/>
          <w:lang w:eastAsia="it-IT"/>
        </w:rPr>
      </w:pPr>
      <w:proofErr w:type="gramStart"/>
      <w:r w:rsidRPr="009B7022">
        <w:rPr>
          <w:rFonts w:ascii="Times New Roman" w:eastAsia="Times New Roman" w:hAnsi="Times New Roman"/>
          <w:lang w:eastAsia="it-IT"/>
        </w:rPr>
        <w:t>di</w:t>
      </w:r>
      <w:proofErr w:type="gramEnd"/>
      <w:r w:rsidRPr="009B7022">
        <w:rPr>
          <w:rFonts w:ascii="Times New Roman" w:eastAsia="Times New Roman" w:hAnsi="Times New Roman"/>
          <w:lang w:eastAsia="it-IT"/>
        </w:rPr>
        <w:t xml:space="preserve"> non essere in nessuna delle condizioni di  incompatibilità indicate al Capitolo </w:t>
      </w:r>
      <w:r>
        <w:rPr>
          <w:rFonts w:ascii="Times New Roman" w:eastAsia="Times New Roman" w:hAnsi="Times New Roman"/>
          <w:lang w:eastAsia="it-IT"/>
        </w:rPr>
        <w:t>7</w:t>
      </w:r>
      <w:r w:rsidRPr="009B7022">
        <w:rPr>
          <w:rFonts w:ascii="Times New Roman" w:eastAsia="Times New Roman" w:hAnsi="Times New Roman"/>
          <w:lang w:eastAsia="it-IT"/>
        </w:rPr>
        <w:t xml:space="preserve"> del presente avviso pubblico;</w:t>
      </w:r>
    </w:p>
    <w:p w:rsidR="00DD7AC9" w:rsidRPr="009B7022" w:rsidRDefault="00DD7AC9" w:rsidP="00DD7AC9">
      <w:pPr>
        <w:ind w:left="720"/>
        <w:contextualSpacing/>
        <w:rPr>
          <w:rFonts w:ascii="Times New Roman" w:eastAsia="Times New Roman" w:hAnsi="Times New Roman"/>
          <w:lang w:eastAsia="it-IT"/>
        </w:rPr>
      </w:pPr>
    </w:p>
    <w:p w:rsidR="00DD7AC9" w:rsidRPr="009B7022" w:rsidRDefault="00DD7AC9" w:rsidP="00DD7AC9">
      <w:pPr>
        <w:widowControl w:val="0"/>
        <w:numPr>
          <w:ilvl w:val="0"/>
          <w:numId w:val="1"/>
        </w:numPr>
        <w:spacing w:before="0" w:after="0" w:line="265" w:lineRule="auto"/>
        <w:ind w:right="-141"/>
        <w:contextualSpacing/>
        <w:mirrorIndents/>
        <w:jc w:val="both"/>
        <w:rPr>
          <w:rFonts w:ascii="Times New Roman" w:eastAsia="Times New Roman" w:hAnsi="Times New Roman"/>
          <w:lang w:eastAsia="it-IT"/>
        </w:rPr>
      </w:pPr>
      <w:proofErr w:type="gramStart"/>
      <w:r w:rsidRPr="009B7022">
        <w:rPr>
          <w:rFonts w:ascii="Times New Roman" w:eastAsia="Times New Roman" w:hAnsi="Times New Roman"/>
          <w:lang w:eastAsia="it-IT"/>
        </w:rPr>
        <w:lastRenderedPageBreak/>
        <w:t>di</w:t>
      </w:r>
      <w:proofErr w:type="gramEnd"/>
      <w:r w:rsidRPr="009B7022">
        <w:rPr>
          <w:rFonts w:ascii="Times New Roman" w:eastAsia="Times New Roman" w:hAnsi="Times New Roman"/>
          <w:lang w:eastAsia="it-IT"/>
        </w:rPr>
        <w:t xml:space="preserve"> impegnarsi a prestare la propria attività professionale di consulenza in maniera esclusiva per il solo organismo di consulenza di seguito indicato:  ………………………………………………………….;</w:t>
      </w:r>
    </w:p>
    <w:p w:rsidR="00DD7AC9" w:rsidRPr="009B7022" w:rsidRDefault="00DD7AC9" w:rsidP="00DD7AC9">
      <w:pPr>
        <w:ind w:left="720"/>
        <w:contextualSpacing/>
        <w:rPr>
          <w:rFonts w:ascii="Times New Roman" w:eastAsia="Times New Roman" w:hAnsi="Times New Roman"/>
          <w:lang w:eastAsia="it-IT"/>
        </w:rPr>
      </w:pPr>
    </w:p>
    <w:p w:rsidR="00DD7AC9" w:rsidRPr="009B7022" w:rsidRDefault="00DD7AC9" w:rsidP="00DD7AC9">
      <w:pPr>
        <w:widowControl w:val="0"/>
        <w:numPr>
          <w:ilvl w:val="0"/>
          <w:numId w:val="1"/>
        </w:numPr>
        <w:spacing w:before="0" w:after="0" w:line="265" w:lineRule="auto"/>
        <w:ind w:right="-141"/>
        <w:contextualSpacing/>
        <w:mirrorIndents/>
        <w:jc w:val="both"/>
        <w:rPr>
          <w:rFonts w:ascii="Times New Roman" w:eastAsia="Times New Roman" w:hAnsi="Times New Roman"/>
          <w:lang w:eastAsia="it-IT"/>
        </w:rPr>
      </w:pPr>
      <w:proofErr w:type="gramStart"/>
      <w:r w:rsidRPr="009B7022">
        <w:rPr>
          <w:rFonts w:ascii="Times New Roman" w:hAnsi="Times New Roman"/>
        </w:rPr>
        <w:t>di</w:t>
      </w:r>
      <w:proofErr w:type="gramEnd"/>
      <w:r w:rsidRPr="009B7022">
        <w:rPr>
          <w:rFonts w:ascii="Times New Roman" w:hAnsi="Times New Roman"/>
        </w:rPr>
        <w:t xml:space="preserve"> aver preso visione di tutte le</w:t>
      </w:r>
      <w:r>
        <w:rPr>
          <w:rFonts w:ascii="Times New Roman" w:hAnsi="Times New Roman"/>
        </w:rPr>
        <w:t xml:space="preserve"> disposizioni previste dall’Avviso pubblico</w:t>
      </w:r>
      <w:r w:rsidRPr="009B7022">
        <w:rPr>
          <w:rFonts w:ascii="Times New Roman" w:hAnsi="Times New Roman"/>
        </w:rPr>
        <w:t xml:space="preserve"> regionale e di accettarle incondizionatamente.</w:t>
      </w:r>
    </w:p>
    <w:p w:rsidR="00DD7AC9" w:rsidRPr="009B7022" w:rsidRDefault="00DD7AC9" w:rsidP="00DD7AC9">
      <w:pPr>
        <w:widowControl w:val="0"/>
        <w:spacing w:before="0" w:after="0" w:line="265" w:lineRule="auto"/>
        <w:ind w:right="20"/>
        <w:mirrorIndents/>
        <w:jc w:val="both"/>
        <w:rPr>
          <w:rFonts w:ascii="Times New Roman" w:eastAsia="Times New Roman" w:hAnsi="Times New Roman"/>
          <w:lang w:eastAsia="it-IT"/>
        </w:rPr>
      </w:pPr>
    </w:p>
    <w:p w:rsidR="00DD7AC9" w:rsidRPr="009B7022" w:rsidRDefault="00DD7AC9" w:rsidP="00DD7AC9">
      <w:pPr>
        <w:widowControl w:val="0"/>
        <w:spacing w:before="0" w:after="0" w:line="265" w:lineRule="auto"/>
        <w:ind w:right="20"/>
        <w:mirrorIndents/>
        <w:jc w:val="both"/>
        <w:rPr>
          <w:rFonts w:ascii="Times New Roman" w:hAnsi="Times New Roman"/>
        </w:rPr>
      </w:pPr>
      <w:r w:rsidRPr="009B7022">
        <w:rPr>
          <w:rFonts w:ascii="Times New Roman" w:hAnsi="Times New Roman"/>
        </w:rPr>
        <w:t>Dichiara inoltre di essere informato che, ai sensi e per gli effetti di cui all’art. 13 d</w:t>
      </w:r>
      <w:r>
        <w:rPr>
          <w:rFonts w:ascii="Times New Roman" w:hAnsi="Times New Roman"/>
        </w:rPr>
        <w:t>el</w:t>
      </w:r>
      <w:r w:rsidRPr="004C4C56">
        <w:rPr>
          <w:rFonts w:ascii="Times New Roman" w:hAnsi="Times New Roman"/>
        </w:rPr>
        <w:t xml:space="preserve"> Regolamento (UE) n. 2016/697</w:t>
      </w:r>
      <w:r w:rsidRPr="009B7022">
        <w:rPr>
          <w:rFonts w:ascii="Times New Roman" w:hAnsi="Times New Roman"/>
        </w:rPr>
        <w:t>, i dati personali raccolti saranno trattati anche con strumenti informatici esclusivamente nell’ambito del procedimento per il quale le presenti dichiarazioni vengono rese.</w:t>
      </w:r>
    </w:p>
    <w:p w:rsidR="00DD7AC9" w:rsidRPr="009B7022" w:rsidRDefault="00DD7AC9" w:rsidP="00DD7AC9">
      <w:pPr>
        <w:widowControl w:val="0"/>
        <w:spacing w:before="0"/>
        <w:mirrorIndents/>
      </w:pPr>
    </w:p>
    <w:p w:rsidR="00DD7AC9" w:rsidRPr="009B7022" w:rsidRDefault="00DD7AC9" w:rsidP="00DD7AC9">
      <w:pPr>
        <w:widowControl w:val="0"/>
        <w:spacing w:before="0"/>
        <w:mirrorIndents/>
      </w:pPr>
      <w:r w:rsidRPr="009B7022">
        <w:t>………………</w:t>
      </w:r>
      <w:proofErr w:type="gramStart"/>
      <w:r w:rsidRPr="009B7022">
        <w:t>…….</w:t>
      </w:r>
      <w:proofErr w:type="gramEnd"/>
      <w:r w:rsidRPr="009B7022">
        <w:t>il …………………………</w:t>
      </w:r>
    </w:p>
    <w:p w:rsidR="00DD7AC9" w:rsidRPr="009B7022" w:rsidRDefault="00DD7AC9" w:rsidP="00DD7AC9">
      <w:pPr>
        <w:widowControl w:val="0"/>
        <w:spacing w:before="0"/>
        <w:mirrorIndents/>
        <w:rPr>
          <w:rFonts w:ascii="Times New Roman" w:hAnsi="Times New Roman"/>
          <w:b/>
        </w:rPr>
      </w:pPr>
      <w:r w:rsidRPr="009B7022">
        <w:tab/>
      </w:r>
      <w:r w:rsidRPr="009B7022">
        <w:tab/>
      </w:r>
      <w:r w:rsidRPr="009B7022">
        <w:tab/>
      </w:r>
      <w:r w:rsidRPr="009B7022">
        <w:tab/>
      </w:r>
      <w:r w:rsidRPr="009B7022">
        <w:tab/>
      </w:r>
      <w:r w:rsidRPr="009B7022">
        <w:tab/>
      </w:r>
      <w:r w:rsidRPr="009B7022">
        <w:tab/>
      </w:r>
      <w:r w:rsidRPr="009B7022">
        <w:tab/>
        <w:t xml:space="preserve">           </w:t>
      </w:r>
      <w:r w:rsidRPr="009B7022">
        <w:rPr>
          <w:rFonts w:ascii="Times New Roman" w:hAnsi="Times New Roman"/>
          <w:b/>
        </w:rPr>
        <w:t>Il dichiarante</w:t>
      </w:r>
    </w:p>
    <w:p w:rsidR="00DD7AC9" w:rsidRPr="009B7022" w:rsidRDefault="00DD7AC9" w:rsidP="00DD7AC9">
      <w:pPr>
        <w:widowControl w:val="0"/>
        <w:spacing w:before="0"/>
        <w:mirrorIndents/>
        <w:rPr>
          <w:rFonts w:ascii="Times New Roman" w:hAnsi="Times New Roman"/>
        </w:rPr>
      </w:pPr>
      <w:r w:rsidRPr="009B7022">
        <w:rPr>
          <w:rFonts w:ascii="Times New Roman" w:hAnsi="Times New Roman"/>
        </w:rPr>
        <w:tab/>
      </w:r>
      <w:r w:rsidRPr="009B7022">
        <w:rPr>
          <w:rFonts w:ascii="Times New Roman" w:hAnsi="Times New Roman"/>
        </w:rPr>
        <w:tab/>
      </w:r>
      <w:r w:rsidRPr="009B7022">
        <w:rPr>
          <w:rFonts w:ascii="Times New Roman" w:hAnsi="Times New Roman"/>
        </w:rPr>
        <w:tab/>
      </w:r>
      <w:r w:rsidRPr="009B7022">
        <w:rPr>
          <w:rFonts w:ascii="Times New Roman" w:hAnsi="Times New Roman"/>
        </w:rPr>
        <w:tab/>
      </w:r>
      <w:r w:rsidRPr="009B7022">
        <w:rPr>
          <w:rFonts w:ascii="Times New Roman" w:hAnsi="Times New Roman"/>
        </w:rPr>
        <w:tab/>
      </w:r>
      <w:r w:rsidRPr="009B7022">
        <w:rPr>
          <w:rFonts w:ascii="Times New Roman" w:hAnsi="Times New Roman"/>
        </w:rPr>
        <w:tab/>
      </w:r>
    </w:p>
    <w:p w:rsidR="00DD7AC9" w:rsidRDefault="00DD7AC9" w:rsidP="00DD7AC9">
      <w:pPr>
        <w:spacing w:before="120"/>
        <w:jc w:val="both"/>
        <w:rPr>
          <w:rFonts w:ascii="Times New Roman" w:hAnsi="Times New Roman"/>
          <w:vertAlign w:val="superscript"/>
        </w:rPr>
      </w:pPr>
    </w:p>
    <w:p w:rsidR="00DD7AC9" w:rsidRDefault="00DD7AC9" w:rsidP="00DD7AC9">
      <w:pPr>
        <w:spacing w:before="120"/>
        <w:jc w:val="both"/>
        <w:rPr>
          <w:rFonts w:ascii="Times New Roman" w:hAnsi="Times New Roman"/>
          <w:vertAlign w:val="superscript"/>
        </w:rPr>
      </w:pPr>
    </w:p>
    <w:p w:rsidR="00DD7AC9" w:rsidRPr="009B7022" w:rsidRDefault="00DD7AC9" w:rsidP="00DD7AC9">
      <w:pPr>
        <w:spacing w:before="120"/>
        <w:jc w:val="both"/>
        <w:rPr>
          <w:rFonts w:ascii="Times New Roman" w:hAnsi="Times New Roman"/>
          <w:vertAlign w:val="superscript"/>
        </w:rPr>
      </w:pPr>
    </w:p>
    <w:p w:rsidR="00F60F51" w:rsidRDefault="00DD7AC9" w:rsidP="00DD7AC9">
      <w:r w:rsidRPr="009B7022">
        <w:rPr>
          <w:rFonts w:ascii="Times New Roman" w:hAnsi="Times New Roman"/>
          <w:i/>
        </w:rPr>
        <w:t>Ai sensi del</w:t>
      </w:r>
      <w:r w:rsidR="00303EDD">
        <w:rPr>
          <w:rFonts w:ascii="Times New Roman" w:hAnsi="Times New Roman"/>
          <w:i/>
        </w:rPr>
        <w:t xml:space="preserve">l’art. 38 del D.P.R. 445/2000, </w:t>
      </w:r>
      <w:r w:rsidRPr="009B7022">
        <w:rPr>
          <w:rFonts w:ascii="Times New Roman" w:hAnsi="Times New Roman"/>
          <w:i/>
        </w:rPr>
        <w:t>si allega fotocopia del documento di identità valido del sottoscrittore.</w:t>
      </w:r>
    </w:p>
    <w:sectPr w:rsidR="00F60F5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744252"/>
    <w:multiLevelType w:val="hybridMultilevel"/>
    <w:tmpl w:val="D350486E"/>
    <w:lvl w:ilvl="0" w:tplc="04100017">
      <w:start w:val="1"/>
      <w:numFmt w:val="lowerLetter"/>
      <w:lvlText w:val="%1)"/>
      <w:lvlJc w:val="left"/>
      <w:pPr>
        <w:ind w:left="36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AC9"/>
    <w:rsid w:val="00303EDD"/>
    <w:rsid w:val="00DD7AC9"/>
    <w:rsid w:val="00F60F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2E16B-D9C3-40F7-A452-C64D5E3EE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D7AC9"/>
    <w:pPr>
      <w:spacing w:before="240" w:after="120" w:line="276" w:lineRule="auto"/>
    </w:pPr>
    <w:rPr>
      <w:rFonts w:ascii="Calibri" w:eastAsia="Calibri" w:hAnsi="Calibri" w:cs="Times New Roman"/>
    </w:rPr>
  </w:style>
  <w:style w:type="paragraph" w:styleId="Titolo2">
    <w:name w:val="heading 2"/>
    <w:basedOn w:val="Normale"/>
    <w:next w:val="Normale"/>
    <w:link w:val="Titolo2Carattere"/>
    <w:uiPriority w:val="99"/>
    <w:qFormat/>
    <w:rsid w:val="00DD7AC9"/>
    <w:pPr>
      <w:keepNext/>
      <w:keepLines/>
      <w:spacing w:before="200" w:after="0"/>
      <w:outlineLvl w:val="1"/>
    </w:pPr>
    <w:rPr>
      <w:rFonts w:ascii="Cambria" w:eastAsia="Times New Roman" w:hAnsi="Cambria"/>
      <w:b/>
      <w:bCs/>
      <w:color w:val="4F81BD"/>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rsid w:val="00DD7AC9"/>
    <w:rPr>
      <w:rFonts w:ascii="Cambria" w:eastAsia="Times New Roman" w:hAnsi="Cambria" w:cs="Times New Roman"/>
      <w:b/>
      <w:bCs/>
      <w:color w:val="4F81BD"/>
      <w:sz w:val="26"/>
      <w:szCs w:val="2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bing.com/images/search?q=logo+repubblica+italiana&amp;id=87248FF5D5B76B12007F066A19623DBCDF674581&amp;FORM=IQFR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www.google.it/url?sa=i&amp;rct=j&amp;q=&amp;esrc=s&amp;source=images&amp;cd=&amp;cad=rja&amp;uact=8&amp;ved=0ahUKEwjlsJjv_LPKAhVELhoKHWh5DdgQjRwIBw&amp;url=http://www.formazionearchimede.it/index.php/notizie.html&amp;psig=AFQjCNHEQ36qjcqYm9XzcOPy-CFct3IDlA&amp;ust=1453227574338942" TargetMode="Externa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884</Words>
  <Characters>5044</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D'Intino</dc:creator>
  <cp:keywords/>
  <dc:description/>
  <cp:lastModifiedBy>Luigi D'Intino</cp:lastModifiedBy>
  <cp:revision>2</cp:revision>
  <dcterms:created xsi:type="dcterms:W3CDTF">2019-06-06T14:15:00Z</dcterms:created>
  <dcterms:modified xsi:type="dcterms:W3CDTF">2019-06-06T14:34:00Z</dcterms:modified>
</cp:coreProperties>
</file>